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B405" w14:textId="4C97DDC2" w:rsidR="007A3B8A" w:rsidRDefault="0089754A" w:rsidP="0089754A">
      <w:pPr>
        <w:pStyle w:val="Tekstpodstawowy"/>
        <w:tabs>
          <w:tab w:val="left" w:pos="6190"/>
        </w:tabs>
        <w:spacing w:before="37"/>
        <w:ind w:left="0" w:right="4"/>
      </w:pPr>
      <w:r>
        <w:rPr>
          <w:color w:val="000009"/>
          <w:spacing w:val="-2"/>
        </w:rPr>
        <w:t>IRFZ</w:t>
      </w:r>
      <w:r w:rsidR="00A02F5C">
        <w:rPr>
          <w:color w:val="000009"/>
          <w:spacing w:val="-2"/>
        </w:rPr>
        <w:t>.271.1.</w:t>
      </w:r>
      <w:r>
        <w:rPr>
          <w:color w:val="000009"/>
          <w:spacing w:val="-2"/>
        </w:rPr>
        <w:t>170000</w:t>
      </w:r>
      <w:r w:rsidR="00A02F5C">
        <w:rPr>
          <w:color w:val="000009"/>
          <w:spacing w:val="-2"/>
        </w:rPr>
        <w:t>.202</w:t>
      </w:r>
      <w:r>
        <w:rPr>
          <w:color w:val="000009"/>
          <w:spacing w:val="-2"/>
        </w:rPr>
        <w:t>6</w:t>
      </w:r>
      <w:r>
        <w:rPr>
          <w:color w:val="000009"/>
        </w:rPr>
        <w:t xml:space="preserve">                                                                 </w:t>
      </w:r>
      <w:r w:rsidR="00AA66A8">
        <w:rPr>
          <w:color w:val="000009"/>
        </w:rPr>
        <w:t>Komarow-Osada</w:t>
      </w:r>
      <w:r w:rsidR="00A02F5C">
        <w:rPr>
          <w:color w:val="000009"/>
        </w:rPr>
        <w:t>,</w:t>
      </w:r>
      <w:r w:rsidR="00A02F5C">
        <w:rPr>
          <w:color w:val="000009"/>
          <w:spacing w:val="-6"/>
        </w:rPr>
        <w:t xml:space="preserve"> </w:t>
      </w:r>
      <w:r w:rsidR="00A02F5C">
        <w:rPr>
          <w:color w:val="000009"/>
        </w:rPr>
        <w:t>dnia</w:t>
      </w:r>
      <w:r w:rsidR="00A02F5C">
        <w:rPr>
          <w:color w:val="000009"/>
          <w:spacing w:val="-4"/>
        </w:rPr>
        <w:t xml:space="preserve"> </w:t>
      </w:r>
      <w:r w:rsidR="00A02F5C">
        <w:rPr>
          <w:color w:val="000009"/>
        </w:rPr>
        <w:t>1</w:t>
      </w:r>
      <w:r w:rsidR="006237AF">
        <w:rPr>
          <w:color w:val="000009"/>
        </w:rPr>
        <w:t>2</w:t>
      </w:r>
      <w:r w:rsidR="00A02F5C">
        <w:rPr>
          <w:color w:val="000009"/>
        </w:rPr>
        <w:t>.</w:t>
      </w:r>
      <w:r w:rsidR="00A02F5C">
        <w:rPr>
          <w:color w:val="000009"/>
        </w:rPr>
        <w:t>0</w:t>
      </w:r>
      <w:r w:rsidR="006237AF">
        <w:rPr>
          <w:color w:val="000009"/>
        </w:rPr>
        <w:t>6</w:t>
      </w:r>
      <w:r w:rsidR="00A02F5C">
        <w:rPr>
          <w:color w:val="000009"/>
        </w:rPr>
        <w:t>.2025</w:t>
      </w:r>
      <w:r w:rsidR="00A02F5C">
        <w:rPr>
          <w:color w:val="000009"/>
          <w:spacing w:val="-2"/>
        </w:rPr>
        <w:t xml:space="preserve"> </w:t>
      </w:r>
      <w:r w:rsidR="00A02F5C">
        <w:rPr>
          <w:color w:val="000009"/>
          <w:spacing w:val="-5"/>
        </w:rPr>
        <w:t>r.</w:t>
      </w:r>
    </w:p>
    <w:p w14:paraId="1FAD23A5" w14:textId="77777777" w:rsidR="007A3B8A" w:rsidRDefault="007A3B8A">
      <w:pPr>
        <w:pStyle w:val="Tekstpodstawowy"/>
        <w:spacing w:before="0"/>
        <w:ind w:left="0"/>
      </w:pPr>
    </w:p>
    <w:p w14:paraId="503D4622" w14:textId="77777777" w:rsidR="007A3B8A" w:rsidRDefault="007A3B8A">
      <w:pPr>
        <w:pStyle w:val="Tekstpodstawowy"/>
        <w:spacing w:before="206"/>
        <w:ind w:left="0"/>
      </w:pPr>
    </w:p>
    <w:p w14:paraId="59B87458" w14:textId="47FD1B5F" w:rsidR="007A3B8A" w:rsidRDefault="0089754A">
      <w:pPr>
        <w:pStyle w:val="Tekstpodstawowy"/>
        <w:spacing w:before="0"/>
        <w:ind w:left="0" w:right="1"/>
        <w:jc w:val="center"/>
      </w:pPr>
      <w:r>
        <w:rPr>
          <w:color w:val="000009"/>
        </w:rPr>
        <w:t>Z</w:t>
      </w:r>
      <w:r w:rsidR="00A02F5C">
        <w:rPr>
          <w:color w:val="000009"/>
        </w:rPr>
        <w:t>apytanie</w:t>
      </w:r>
      <w:r w:rsidR="00A02F5C">
        <w:rPr>
          <w:color w:val="000009"/>
          <w:spacing w:val="-3"/>
        </w:rPr>
        <w:t xml:space="preserve"> </w:t>
      </w:r>
      <w:r w:rsidR="00A02F5C">
        <w:rPr>
          <w:color w:val="000009"/>
        </w:rPr>
        <w:t>ofertowe</w:t>
      </w:r>
      <w:r w:rsidR="00A02F5C">
        <w:rPr>
          <w:color w:val="000009"/>
          <w:spacing w:val="-1"/>
        </w:rPr>
        <w:t xml:space="preserve"> </w:t>
      </w:r>
      <w:r w:rsidR="00A02F5C">
        <w:rPr>
          <w:color w:val="000009"/>
        </w:rPr>
        <w:t>na</w:t>
      </w:r>
      <w:r w:rsidR="00A02F5C">
        <w:rPr>
          <w:color w:val="000009"/>
          <w:spacing w:val="-3"/>
        </w:rPr>
        <w:t xml:space="preserve"> </w:t>
      </w:r>
      <w:r w:rsidR="00A02F5C">
        <w:rPr>
          <w:color w:val="000009"/>
        </w:rPr>
        <w:t>zadanie</w:t>
      </w:r>
      <w:r w:rsidR="00A02F5C">
        <w:rPr>
          <w:color w:val="000009"/>
          <w:spacing w:val="-2"/>
        </w:rPr>
        <w:t xml:space="preserve"> </w:t>
      </w:r>
      <w:r w:rsidR="00A02F5C">
        <w:rPr>
          <w:color w:val="000009"/>
          <w:spacing w:val="-5"/>
        </w:rPr>
        <w:t>pn.</w:t>
      </w:r>
    </w:p>
    <w:p w14:paraId="145446B0" w14:textId="303F75EF" w:rsidR="007A3B8A" w:rsidRDefault="00A02F5C">
      <w:pPr>
        <w:pStyle w:val="Nagwek1"/>
        <w:ind w:left="0" w:right="1" w:firstLine="0"/>
        <w:jc w:val="center"/>
      </w:pPr>
      <w:r>
        <w:rPr>
          <w:color w:val="000009"/>
        </w:rPr>
        <w:t>,,</w:t>
      </w:r>
      <w:r w:rsidR="0089754A" w:rsidRPr="0089754A">
        <w:t xml:space="preserve"> </w:t>
      </w:r>
      <w:r w:rsidR="0089754A" w:rsidRPr="00FA4931">
        <w:t>Zakupy w ramach zapewnienia ciągłości dostaw - Motopompa szlamowa 2400 L/MIN</w:t>
      </w:r>
      <w:r>
        <w:rPr>
          <w:color w:val="000009"/>
          <w:spacing w:val="-2"/>
        </w:rPr>
        <w:t>”</w:t>
      </w:r>
    </w:p>
    <w:p w14:paraId="002884F0" w14:textId="77777777" w:rsidR="007A3B8A" w:rsidRDefault="007A3B8A">
      <w:pPr>
        <w:pStyle w:val="Tekstpodstawowy"/>
        <w:spacing w:before="88"/>
        <w:ind w:left="0"/>
        <w:rPr>
          <w:b/>
        </w:rPr>
      </w:pPr>
    </w:p>
    <w:p w14:paraId="2D80AB1A" w14:textId="77777777" w:rsidR="007A3B8A" w:rsidRDefault="00A02F5C">
      <w:pPr>
        <w:pStyle w:val="Akapitzlist"/>
        <w:numPr>
          <w:ilvl w:val="0"/>
          <w:numId w:val="15"/>
        </w:numPr>
        <w:tabs>
          <w:tab w:val="left" w:pos="470"/>
          <w:tab w:val="left" w:pos="9243"/>
        </w:tabs>
        <w:spacing w:before="1"/>
        <w:ind w:left="470" w:hanging="358"/>
        <w:rPr>
          <w:b/>
          <w:color w:val="000009"/>
          <w:sz w:val="24"/>
        </w:rPr>
      </w:pPr>
      <w:r>
        <w:rPr>
          <w:b/>
          <w:color w:val="000009"/>
          <w:spacing w:val="-2"/>
          <w:sz w:val="24"/>
          <w:shd w:val="clear" w:color="auto" w:fill="D9D9D9"/>
        </w:rPr>
        <w:t>Zamawiający</w:t>
      </w:r>
      <w:r>
        <w:rPr>
          <w:b/>
          <w:color w:val="000009"/>
          <w:sz w:val="24"/>
          <w:shd w:val="clear" w:color="auto" w:fill="D9D9D9"/>
        </w:rPr>
        <w:tab/>
      </w:r>
    </w:p>
    <w:p w14:paraId="672ABD03" w14:textId="77777777" w:rsidR="003255D5" w:rsidRPr="003255D5" w:rsidRDefault="003255D5" w:rsidP="003255D5">
      <w:pPr>
        <w:pStyle w:val="Tekstpodstawowy"/>
        <w:spacing w:before="45"/>
        <w:rPr>
          <w:color w:val="000009"/>
        </w:rPr>
      </w:pPr>
      <w:r w:rsidRPr="003255D5">
        <w:rPr>
          <w:color w:val="000009"/>
        </w:rPr>
        <w:t xml:space="preserve">Gmina Komarów-Osada  </w:t>
      </w:r>
    </w:p>
    <w:p w14:paraId="6DA204BA" w14:textId="77777777" w:rsidR="003255D5" w:rsidRPr="003255D5" w:rsidRDefault="003255D5" w:rsidP="003255D5">
      <w:pPr>
        <w:pStyle w:val="Tekstpodstawowy"/>
        <w:spacing w:before="45"/>
        <w:rPr>
          <w:color w:val="000009"/>
        </w:rPr>
      </w:pPr>
      <w:r w:rsidRPr="003255D5">
        <w:rPr>
          <w:color w:val="000009"/>
        </w:rPr>
        <w:t xml:space="preserve">ul. Rynek 15, </w:t>
      </w:r>
    </w:p>
    <w:p w14:paraId="39735A96" w14:textId="7B9C33A0" w:rsidR="007A3B8A" w:rsidRDefault="003255D5" w:rsidP="003255D5">
      <w:pPr>
        <w:pStyle w:val="Tekstpodstawowy"/>
        <w:spacing w:before="45"/>
      </w:pPr>
      <w:r w:rsidRPr="003255D5">
        <w:rPr>
          <w:color w:val="000009"/>
        </w:rPr>
        <w:t xml:space="preserve">22-435 Komarów-Osada  </w:t>
      </w:r>
    </w:p>
    <w:p w14:paraId="19670DC0" w14:textId="2FD2B7A0" w:rsidR="007A3B8A" w:rsidRDefault="00A02F5C">
      <w:pPr>
        <w:pStyle w:val="Tekstpodstawowy"/>
      </w:pPr>
      <w:r>
        <w:rPr>
          <w:color w:val="000009"/>
        </w:rPr>
        <w:t>Tel.</w:t>
      </w:r>
      <w:r>
        <w:rPr>
          <w:color w:val="000009"/>
          <w:spacing w:val="-2"/>
        </w:rPr>
        <w:t xml:space="preserve"> </w:t>
      </w:r>
      <w:r w:rsidR="003255D5">
        <w:rPr>
          <w:color w:val="000009"/>
        </w:rPr>
        <w:t>84 615 31 02</w:t>
      </w:r>
    </w:p>
    <w:p w14:paraId="128B8CC5" w14:textId="67176CD8" w:rsidR="003255D5" w:rsidRDefault="003255D5">
      <w:pPr>
        <w:pStyle w:val="Tekstpodstawowy"/>
        <w:spacing w:before="46"/>
      </w:pPr>
      <w:r>
        <w:t>www.komarow</w:t>
      </w:r>
      <w:r w:rsidR="00C9237E">
        <w:t>.pl</w:t>
      </w:r>
    </w:p>
    <w:p w14:paraId="5F0B39C9" w14:textId="763AECE3" w:rsidR="007A3B8A" w:rsidRDefault="003255D5">
      <w:pPr>
        <w:pStyle w:val="Tekstpodstawowy"/>
        <w:spacing w:before="46"/>
      </w:pPr>
      <w:hyperlink r:id="rId5" w:history="1">
        <w:r w:rsidRPr="003F2825">
          <w:rPr>
            <w:rStyle w:val="Hipercze"/>
          </w:rPr>
          <w:t>https://komarowosada.bip.lubelskie.pl/?id=6</w:t>
        </w:r>
      </w:hyperlink>
    </w:p>
    <w:p w14:paraId="3EC8D82B" w14:textId="77777777" w:rsidR="003255D5" w:rsidRDefault="003255D5">
      <w:pPr>
        <w:pStyle w:val="Tekstpodstawowy"/>
        <w:spacing w:before="46"/>
      </w:pPr>
    </w:p>
    <w:p w14:paraId="4CB4C755" w14:textId="77777777" w:rsidR="007A3B8A" w:rsidRDefault="00A02F5C">
      <w:pPr>
        <w:pStyle w:val="Nagwek1"/>
        <w:numPr>
          <w:ilvl w:val="0"/>
          <w:numId w:val="15"/>
        </w:numPr>
        <w:tabs>
          <w:tab w:val="left" w:pos="470"/>
          <w:tab w:val="left" w:pos="9243"/>
        </w:tabs>
        <w:ind w:left="470" w:hanging="358"/>
        <w:rPr>
          <w:color w:val="000009"/>
        </w:rPr>
      </w:pPr>
      <w:r>
        <w:rPr>
          <w:color w:val="000009"/>
          <w:shd w:val="clear" w:color="auto" w:fill="D9D9D9"/>
        </w:rPr>
        <w:t>Opis</w:t>
      </w:r>
      <w:r>
        <w:rPr>
          <w:color w:val="000009"/>
          <w:spacing w:val="-8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przedmiotu</w:t>
      </w:r>
      <w:r>
        <w:rPr>
          <w:color w:val="000009"/>
          <w:spacing w:val="-3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zamówienia</w:t>
      </w:r>
      <w:r>
        <w:rPr>
          <w:color w:val="000009"/>
          <w:spacing w:val="-1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oraz</w:t>
      </w:r>
      <w:r>
        <w:rPr>
          <w:color w:val="000009"/>
          <w:spacing w:val="-3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określenie</w:t>
      </w:r>
      <w:r>
        <w:rPr>
          <w:color w:val="000009"/>
          <w:spacing w:val="-6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wielkości</w:t>
      </w:r>
      <w:r>
        <w:rPr>
          <w:color w:val="000009"/>
          <w:spacing w:val="-5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lub</w:t>
      </w:r>
      <w:r>
        <w:rPr>
          <w:color w:val="000009"/>
          <w:spacing w:val="-3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zakresu</w:t>
      </w:r>
      <w:r>
        <w:rPr>
          <w:color w:val="000009"/>
          <w:spacing w:val="-4"/>
          <w:shd w:val="clear" w:color="auto" w:fill="D9D9D9"/>
        </w:rPr>
        <w:t xml:space="preserve"> </w:t>
      </w:r>
      <w:r>
        <w:rPr>
          <w:color w:val="000009"/>
          <w:spacing w:val="-2"/>
          <w:shd w:val="clear" w:color="auto" w:fill="D9D9D9"/>
        </w:rPr>
        <w:t>zamówienia</w:t>
      </w:r>
      <w:r>
        <w:rPr>
          <w:color w:val="000009"/>
          <w:shd w:val="clear" w:color="auto" w:fill="D9D9D9"/>
        </w:rPr>
        <w:tab/>
      </w:r>
    </w:p>
    <w:p w14:paraId="4E4FF69F" w14:textId="660ECD64" w:rsidR="007A3B8A" w:rsidRPr="003255D5" w:rsidRDefault="00A02F5C">
      <w:pPr>
        <w:pStyle w:val="Akapitzlist"/>
        <w:numPr>
          <w:ilvl w:val="0"/>
          <w:numId w:val="14"/>
        </w:numPr>
        <w:tabs>
          <w:tab w:val="left" w:pos="389"/>
        </w:tabs>
        <w:ind w:left="389" w:hanging="248"/>
        <w:rPr>
          <w:sz w:val="24"/>
        </w:rPr>
      </w:pPr>
      <w:r>
        <w:rPr>
          <w:sz w:val="24"/>
        </w:rPr>
        <w:t>Przedmiotem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</w:t>
      </w:r>
      <w:r w:rsidR="00FA4931">
        <w:rPr>
          <w:spacing w:val="-2"/>
          <w:sz w:val="24"/>
        </w:rPr>
        <w:t xml:space="preserve">: </w:t>
      </w:r>
      <w:r w:rsidR="00FA4931" w:rsidRPr="00FA4931">
        <w:rPr>
          <w:sz w:val="24"/>
        </w:rPr>
        <w:t>Zakupy w ramach zapewnienia ciągłości dostaw - Motopompa szlamowa 2400 L/MIN</w:t>
      </w:r>
      <w:r>
        <w:rPr>
          <w:spacing w:val="-2"/>
          <w:sz w:val="24"/>
        </w:rPr>
        <w:t>.</w:t>
      </w:r>
    </w:p>
    <w:p w14:paraId="0639295A" w14:textId="77777777" w:rsidR="003255D5" w:rsidRDefault="003255D5" w:rsidP="003255D5">
      <w:pPr>
        <w:pStyle w:val="Akapitzlist"/>
        <w:tabs>
          <w:tab w:val="left" w:pos="389"/>
        </w:tabs>
        <w:ind w:left="389"/>
        <w:rPr>
          <w:sz w:val="24"/>
        </w:rPr>
      </w:pPr>
    </w:p>
    <w:p w14:paraId="3FA755F1" w14:textId="77777777" w:rsidR="007A3B8A" w:rsidRDefault="00A02F5C">
      <w:pPr>
        <w:pStyle w:val="Akapitzlist"/>
        <w:numPr>
          <w:ilvl w:val="0"/>
          <w:numId w:val="14"/>
        </w:numPr>
        <w:tabs>
          <w:tab w:val="left" w:pos="388"/>
        </w:tabs>
        <w:ind w:left="388" w:hanging="247"/>
        <w:rPr>
          <w:sz w:val="24"/>
        </w:rPr>
      </w:pPr>
      <w:r>
        <w:rPr>
          <w:sz w:val="24"/>
        </w:rPr>
        <w:t>Szczegółowy</w:t>
      </w:r>
      <w:r>
        <w:rPr>
          <w:spacing w:val="-5"/>
          <w:sz w:val="24"/>
        </w:rPr>
        <w:t xml:space="preserve"> </w:t>
      </w:r>
      <w:r>
        <w:rPr>
          <w:sz w:val="24"/>
        </w:rPr>
        <w:t>opis</w:t>
      </w:r>
      <w:r>
        <w:rPr>
          <w:spacing w:val="-6"/>
          <w:sz w:val="24"/>
        </w:rPr>
        <w:t xml:space="preserve"> </w:t>
      </w:r>
      <w:r>
        <w:rPr>
          <w:sz w:val="24"/>
        </w:rPr>
        <w:t>przedmiotu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zamówienia:</w:t>
      </w:r>
    </w:p>
    <w:p w14:paraId="436C9A5C" w14:textId="77777777" w:rsidR="007A3B8A" w:rsidRDefault="007A3B8A">
      <w:pPr>
        <w:pStyle w:val="Tekstpodstawowy"/>
        <w:spacing w:before="89"/>
        <w:ind w:left="0"/>
      </w:pPr>
    </w:p>
    <w:p w14:paraId="71AE4B8F" w14:textId="77777777" w:rsidR="007A3B8A" w:rsidRDefault="00A02F5C">
      <w:pPr>
        <w:ind w:left="141"/>
        <w:rPr>
          <w:sz w:val="24"/>
        </w:rPr>
      </w:pPr>
      <w:r>
        <w:rPr>
          <w:b/>
          <w:sz w:val="24"/>
        </w:rPr>
        <w:t>Motopompa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szlamowa: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woda</w:t>
      </w:r>
      <w:r>
        <w:rPr>
          <w:spacing w:val="-2"/>
          <w:sz w:val="24"/>
        </w:rPr>
        <w:t xml:space="preserve"> szlamowa.</w:t>
      </w:r>
    </w:p>
    <w:p w14:paraId="75C7926E" w14:textId="565E8795" w:rsidR="007A3B8A" w:rsidRDefault="00A02F5C">
      <w:pPr>
        <w:spacing w:before="37"/>
        <w:ind w:left="141"/>
        <w:rPr>
          <w:sz w:val="24"/>
        </w:rPr>
      </w:pPr>
      <w:r>
        <w:rPr>
          <w:b/>
          <w:sz w:val="24"/>
        </w:rPr>
        <w:t>Ilość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FA4931">
        <w:rPr>
          <w:spacing w:val="-1"/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sztuk</w:t>
      </w:r>
      <w:r w:rsidR="00FA4931">
        <w:rPr>
          <w:spacing w:val="-2"/>
          <w:sz w:val="24"/>
        </w:rPr>
        <w:t>a</w:t>
      </w:r>
    </w:p>
    <w:p w14:paraId="0449887D" w14:textId="1553B529" w:rsidR="007A3B8A" w:rsidRDefault="00A02F5C">
      <w:pPr>
        <w:spacing w:before="46"/>
        <w:ind w:left="141"/>
        <w:rPr>
          <w:sz w:val="24"/>
        </w:rPr>
      </w:pPr>
      <w:r>
        <w:rPr>
          <w:b/>
          <w:sz w:val="24"/>
        </w:rPr>
        <w:t>Wydajność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minimum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 w:rsidR="00FA4931">
        <w:rPr>
          <w:sz w:val="24"/>
        </w:rPr>
        <w:t>24</w:t>
      </w:r>
      <w:r>
        <w:rPr>
          <w:sz w:val="24"/>
        </w:rPr>
        <w:t xml:space="preserve">00 </w:t>
      </w:r>
      <w:r>
        <w:rPr>
          <w:spacing w:val="-2"/>
          <w:sz w:val="24"/>
        </w:rPr>
        <w:t>l/min.</w:t>
      </w:r>
    </w:p>
    <w:p w14:paraId="1405E713" w14:textId="27935A3D" w:rsidR="007A3B8A" w:rsidRDefault="00A02F5C">
      <w:pPr>
        <w:spacing w:before="43"/>
        <w:ind w:left="141"/>
        <w:rPr>
          <w:sz w:val="24"/>
        </w:rPr>
      </w:pPr>
      <w:r>
        <w:rPr>
          <w:b/>
          <w:sz w:val="24"/>
        </w:rPr>
        <w:t>Maksymalna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wysokość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podnoszenia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minimum</w:t>
      </w:r>
      <w:r>
        <w:rPr>
          <w:spacing w:val="-5"/>
          <w:sz w:val="24"/>
        </w:rPr>
        <w:t xml:space="preserve"> </w:t>
      </w:r>
      <w:r w:rsidR="00FA4931">
        <w:rPr>
          <w:sz w:val="24"/>
        </w:rPr>
        <w:t>3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m.</w:t>
      </w:r>
    </w:p>
    <w:p w14:paraId="417E7834" w14:textId="77777777" w:rsidR="007A3B8A" w:rsidRDefault="00A02F5C">
      <w:pPr>
        <w:spacing w:before="45"/>
        <w:ind w:left="141"/>
        <w:rPr>
          <w:sz w:val="24"/>
        </w:rPr>
      </w:pPr>
      <w:r>
        <w:rPr>
          <w:b/>
          <w:sz w:val="24"/>
        </w:rPr>
        <w:t>Maksymalna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wysokość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ssania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m.</w:t>
      </w:r>
    </w:p>
    <w:p w14:paraId="2BD6347D" w14:textId="77777777" w:rsidR="007A3B8A" w:rsidRDefault="00A02F5C">
      <w:pPr>
        <w:pStyle w:val="Nagwek1"/>
        <w:ind w:left="141" w:firstLine="0"/>
        <w:rPr>
          <w:b w:val="0"/>
        </w:rPr>
      </w:pPr>
      <w:r>
        <w:t>Końcówki</w:t>
      </w:r>
      <w:r>
        <w:rPr>
          <w:spacing w:val="-2"/>
        </w:rPr>
        <w:t xml:space="preserve"> łącznika</w:t>
      </w:r>
      <w:r>
        <w:rPr>
          <w:b w:val="0"/>
          <w:spacing w:val="-2"/>
        </w:rPr>
        <w:t>:</w:t>
      </w:r>
    </w:p>
    <w:p w14:paraId="53A871D5" w14:textId="74D7BC2C" w:rsidR="007A3B8A" w:rsidRDefault="00A02F5C">
      <w:pPr>
        <w:pStyle w:val="Akapitzlist"/>
        <w:numPr>
          <w:ilvl w:val="0"/>
          <w:numId w:val="13"/>
        </w:numPr>
        <w:tabs>
          <w:tab w:val="left" w:pos="916"/>
        </w:tabs>
        <w:spacing w:before="45"/>
        <w:jc w:val="left"/>
        <w:rPr>
          <w:sz w:val="24"/>
        </w:rPr>
      </w:pPr>
      <w:r>
        <w:rPr>
          <w:sz w:val="24"/>
        </w:rPr>
        <w:t>ssawny</w:t>
      </w:r>
      <w:r>
        <w:rPr>
          <w:spacing w:val="-1"/>
          <w:sz w:val="24"/>
        </w:rPr>
        <w:t xml:space="preserve"> </w:t>
      </w:r>
      <w:r w:rsidR="003255D5">
        <w:rPr>
          <w:sz w:val="24"/>
        </w:rPr>
        <w:t>4”</w:t>
      </w:r>
      <w:r>
        <w:rPr>
          <w:spacing w:val="-1"/>
          <w:sz w:val="24"/>
        </w:rPr>
        <w:t xml:space="preserve"> </w:t>
      </w:r>
      <w:r>
        <w:rPr>
          <w:sz w:val="24"/>
        </w:rPr>
        <w:t>– 1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szt.,</w:t>
      </w:r>
    </w:p>
    <w:p w14:paraId="0023CABB" w14:textId="1DA4C045" w:rsidR="007A3B8A" w:rsidRPr="003255D5" w:rsidRDefault="00A02F5C">
      <w:pPr>
        <w:pStyle w:val="Akapitzlist"/>
        <w:numPr>
          <w:ilvl w:val="0"/>
          <w:numId w:val="13"/>
        </w:numPr>
        <w:tabs>
          <w:tab w:val="left" w:pos="916"/>
        </w:tabs>
        <w:spacing w:before="44"/>
        <w:jc w:val="left"/>
        <w:rPr>
          <w:sz w:val="24"/>
        </w:rPr>
      </w:pPr>
      <w:r>
        <w:rPr>
          <w:sz w:val="24"/>
        </w:rPr>
        <w:t>tłoczny</w:t>
      </w:r>
      <w:r>
        <w:rPr>
          <w:spacing w:val="-4"/>
          <w:sz w:val="24"/>
        </w:rPr>
        <w:t xml:space="preserve"> </w:t>
      </w:r>
      <w:r w:rsidR="003255D5">
        <w:rPr>
          <w:sz w:val="24"/>
        </w:rPr>
        <w:t>4”</w:t>
      </w:r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szt.</w:t>
      </w:r>
    </w:p>
    <w:p w14:paraId="7B869AC1" w14:textId="77777777" w:rsidR="0089754A" w:rsidRDefault="0089754A" w:rsidP="003255D5">
      <w:pPr>
        <w:tabs>
          <w:tab w:val="left" w:pos="916"/>
        </w:tabs>
        <w:spacing w:before="44"/>
        <w:rPr>
          <w:sz w:val="24"/>
        </w:rPr>
      </w:pPr>
    </w:p>
    <w:p w14:paraId="5F0ED294" w14:textId="0B3473BE" w:rsidR="003255D5" w:rsidRDefault="0089754A" w:rsidP="003255D5">
      <w:pPr>
        <w:tabs>
          <w:tab w:val="left" w:pos="916"/>
        </w:tabs>
        <w:spacing w:before="44"/>
        <w:rPr>
          <w:sz w:val="24"/>
        </w:rPr>
      </w:pPr>
      <w:r>
        <w:rPr>
          <w:sz w:val="24"/>
        </w:rPr>
        <w:t>W skład kompletu powinny wchodzić</w:t>
      </w:r>
    </w:p>
    <w:p w14:paraId="601722DB" w14:textId="79201692" w:rsidR="003255D5" w:rsidRPr="0089754A" w:rsidRDefault="003255D5" w:rsidP="0089754A">
      <w:pPr>
        <w:pStyle w:val="Akapitzlist"/>
        <w:numPr>
          <w:ilvl w:val="0"/>
          <w:numId w:val="16"/>
        </w:numPr>
        <w:tabs>
          <w:tab w:val="left" w:pos="916"/>
        </w:tabs>
        <w:spacing w:before="44"/>
        <w:rPr>
          <w:sz w:val="24"/>
        </w:rPr>
      </w:pPr>
      <w:r w:rsidRPr="0089754A">
        <w:rPr>
          <w:sz w:val="24"/>
        </w:rPr>
        <w:t>Smok ssawny</w:t>
      </w:r>
    </w:p>
    <w:p w14:paraId="08B1EA2B" w14:textId="1CBE94C8" w:rsidR="003255D5" w:rsidRPr="0089754A" w:rsidRDefault="003255D5" w:rsidP="0089754A">
      <w:pPr>
        <w:pStyle w:val="Akapitzlist"/>
        <w:numPr>
          <w:ilvl w:val="0"/>
          <w:numId w:val="16"/>
        </w:numPr>
        <w:tabs>
          <w:tab w:val="left" w:pos="916"/>
        </w:tabs>
        <w:spacing w:before="44"/>
        <w:rPr>
          <w:sz w:val="24"/>
        </w:rPr>
      </w:pPr>
      <w:r w:rsidRPr="0089754A">
        <w:rPr>
          <w:sz w:val="24"/>
        </w:rPr>
        <w:t>Wąż ssawny o długości  250 cm  2 szt.</w:t>
      </w:r>
    </w:p>
    <w:p w14:paraId="6D25DCC1" w14:textId="218C41A1" w:rsidR="003255D5" w:rsidRPr="0089754A" w:rsidRDefault="003255D5" w:rsidP="0089754A">
      <w:pPr>
        <w:pStyle w:val="Akapitzlist"/>
        <w:numPr>
          <w:ilvl w:val="0"/>
          <w:numId w:val="16"/>
        </w:numPr>
        <w:tabs>
          <w:tab w:val="left" w:pos="916"/>
        </w:tabs>
        <w:spacing w:before="44"/>
        <w:rPr>
          <w:sz w:val="24"/>
        </w:rPr>
      </w:pPr>
      <w:r w:rsidRPr="0089754A">
        <w:rPr>
          <w:sz w:val="24"/>
        </w:rPr>
        <w:t>Wąż tłoczny o długości 20 m – 2 szt.</w:t>
      </w:r>
    </w:p>
    <w:p w14:paraId="118020EE" w14:textId="77777777" w:rsidR="003255D5" w:rsidRDefault="003255D5" w:rsidP="003255D5">
      <w:pPr>
        <w:tabs>
          <w:tab w:val="left" w:pos="916"/>
        </w:tabs>
        <w:spacing w:before="44"/>
        <w:rPr>
          <w:sz w:val="24"/>
        </w:rPr>
      </w:pPr>
    </w:p>
    <w:p w14:paraId="406E95C7" w14:textId="60778C09" w:rsidR="007A3B8A" w:rsidRDefault="00A02F5C" w:rsidP="003255D5">
      <w:pPr>
        <w:pStyle w:val="Tekstpodstawowy"/>
      </w:pPr>
      <w:r>
        <w:t>Dostawa</w:t>
      </w:r>
      <w:r>
        <w:rPr>
          <w:spacing w:val="-3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zrealizowana</w:t>
      </w:r>
      <w:r>
        <w:rPr>
          <w:spacing w:val="-4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adres:</w:t>
      </w:r>
      <w:r>
        <w:rPr>
          <w:spacing w:val="-5"/>
        </w:rPr>
        <w:t xml:space="preserve"> </w:t>
      </w:r>
      <w:r w:rsidR="003255D5">
        <w:t xml:space="preserve">Gmina Komarów-Osada , ul. Rynek 15, 22-435 Komarów-Osada  </w:t>
      </w:r>
      <w:r>
        <w:rPr>
          <w:spacing w:val="-2"/>
        </w:rPr>
        <w:t>.</w:t>
      </w:r>
    </w:p>
    <w:p w14:paraId="6D74D0E0" w14:textId="77777777" w:rsidR="007A3B8A" w:rsidRDefault="00A02F5C">
      <w:pPr>
        <w:pStyle w:val="Tekstpodstawowy"/>
        <w:spacing w:before="44"/>
        <w:rPr>
          <w:spacing w:val="-4"/>
        </w:rPr>
      </w:pPr>
      <w:r>
        <w:t>Okres</w:t>
      </w:r>
      <w:r>
        <w:rPr>
          <w:spacing w:val="-3"/>
        </w:rPr>
        <w:t xml:space="preserve"> </w:t>
      </w:r>
      <w:r>
        <w:t>gwarancyjny: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4"/>
        </w:rPr>
        <w:t>lata.</w:t>
      </w:r>
    </w:p>
    <w:p w14:paraId="57573567" w14:textId="77777777" w:rsidR="00FA4931" w:rsidRDefault="00FA4931">
      <w:pPr>
        <w:pStyle w:val="Tekstpodstawowy"/>
        <w:spacing w:before="44"/>
      </w:pPr>
    </w:p>
    <w:p w14:paraId="357E1C8F" w14:textId="77777777" w:rsidR="007A3B8A" w:rsidRDefault="00A02F5C">
      <w:pPr>
        <w:pStyle w:val="Akapitzlist"/>
        <w:numPr>
          <w:ilvl w:val="0"/>
          <w:numId w:val="14"/>
        </w:numPr>
        <w:tabs>
          <w:tab w:val="left" w:pos="410"/>
        </w:tabs>
        <w:spacing w:before="45" w:line="276" w:lineRule="auto"/>
        <w:ind w:left="141" w:right="141" w:firstLine="0"/>
        <w:rPr>
          <w:sz w:val="24"/>
        </w:rPr>
      </w:pPr>
      <w:r>
        <w:rPr>
          <w:sz w:val="24"/>
        </w:rPr>
        <w:t>Sprzęt ma być fabrycznie nowy, kompletny, wolny od wad fizycznych i prawnych.</w:t>
      </w:r>
      <w:r>
        <w:rPr>
          <w:spacing w:val="28"/>
          <w:sz w:val="24"/>
        </w:rPr>
        <w:t xml:space="preserve"> </w:t>
      </w:r>
      <w:r>
        <w:rPr>
          <w:sz w:val="24"/>
        </w:rPr>
        <w:t>Sprzęt musi posiadać trwałe oznakowania producenta oraz tabliczkę znamionową.</w:t>
      </w:r>
    </w:p>
    <w:p w14:paraId="421A651A" w14:textId="77777777" w:rsidR="007A3B8A" w:rsidRDefault="00A02F5C">
      <w:pPr>
        <w:pStyle w:val="Akapitzlist"/>
        <w:numPr>
          <w:ilvl w:val="0"/>
          <w:numId w:val="14"/>
        </w:numPr>
        <w:tabs>
          <w:tab w:val="left" w:pos="388"/>
        </w:tabs>
        <w:spacing w:before="1"/>
        <w:ind w:left="388" w:hanging="247"/>
        <w:rPr>
          <w:sz w:val="24"/>
        </w:rPr>
      </w:pPr>
      <w:r>
        <w:rPr>
          <w:sz w:val="24"/>
        </w:rPr>
        <w:t>Zamawiający</w:t>
      </w:r>
      <w:r>
        <w:rPr>
          <w:spacing w:val="-6"/>
          <w:sz w:val="24"/>
        </w:rPr>
        <w:t xml:space="preserve"> </w:t>
      </w:r>
      <w:r>
        <w:rPr>
          <w:sz w:val="24"/>
        </w:rPr>
        <w:t>zastrzega,</w:t>
      </w:r>
      <w:r>
        <w:rPr>
          <w:spacing w:val="-2"/>
          <w:sz w:val="24"/>
        </w:rPr>
        <w:t xml:space="preserve"> </w:t>
      </w:r>
      <w:r>
        <w:rPr>
          <w:sz w:val="24"/>
        </w:rPr>
        <w:t>iż</w:t>
      </w:r>
      <w:r>
        <w:rPr>
          <w:spacing w:val="-5"/>
          <w:sz w:val="24"/>
        </w:rPr>
        <w:t xml:space="preserve"> </w:t>
      </w:r>
      <w:r>
        <w:rPr>
          <w:sz w:val="24"/>
        </w:rPr>
        <w:t>dostawa</w:t>
      </w:r>
      <w:r>
        <w:rPr>
          <w:spacing w:val="-5"/>
          <w:sz w:val="24"/>
        </w:rPr>
        <w:t xml:space="preserve"> </w:t>
      </w:r>
      <w:r>
        <w:rPr>
          <w:sz w:val="24"/>
        </w:rPr>
        <w:t>przedmiotu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6"/>
          <w:sz w:val="24"/>
        </w:rPr>
        <w:t xml:space="preserve"> </w:t>
      </w:r>
      <w:r>
        <w:rPr>
          <w:sz w:val="24"/>
        </w:rPr>
        <w:t>zostanie</w:t>
      </w:r>
      <w:r>
        <w:rPr>
          <w:spacing w:val="-5"/>
          <w:sz w:val="24"/>
        </w:rPr>
        <w:t xml:space="preserve"> </w:t>
      </w:r>
      <w:r>
        <w:rPr>
          <w:sz w:val="24"/>
        </w:rPr>
        <w:t>zrealizowana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koszt</w:t>
      </w:r>
    </w:p>
    <w:p w14:paraId="09A57768" w14:textId="77777777" w:rsidR="007A3B8A" w:rsidRDefault="00A02F5C">
      <w:pPr>
        <w:pStyle w:val="Tekstpodstawowy"/>
      </w:pPr>
      <w:r>
        <w:rPr>
          <w:spacing w:val="-2"/>
        </w:rPr>
        <w:t>Wykonawcy.</w:t>
      </w:r>
    </w:p>
    <w:p w14:paraId="2BE285E8" w14:textId="77777777" w:rsidR="007A3B8A" w:rsidRDefault="00A02F5C">
      <w:pPr>
        <w:pStyle w:val="Akapitzlist"/>
        <w:numPr>
          <w:ilvl w:val="0"/>
          <w:numId w:val="14"/>
        </w:numPr>
        <w:tabs>
          <w:tab w:val="left" w:pos="492"/>
        </w:tabs>
        <w:spacing w:line="276" w:lineRule="auto"/>
        <w:ind w:left="141" w:right="136" w:firstLine="0"/>
        <w:rPr>
          <w:sz w:val="24"/>
        </w:rPr>
      </w:pPr>
      <w:r>
        <w:rPr>
          <w:sz w:val="24"/>
        </w:rPr>
        <w:t xml:space="preserve">Wykonawca w dniu odbioru zobowiązany jest do dostarczenia deklaracji/aprobat technicznych, certyfikatów i dokumentów dopuszczenia do obrotu na obszarze Unii </w:t>
      </w:r>
      <w:r>
        <w:rPr>
          <w:sz w:val="24"/>
        </w:rPr>
        <w:lastRenderedPageBreak/>
        <w:t>Europejskiej, karty gwarancyjnej i karty katalogowej oraz instrukcji obsługi i konserwacji w języku polskim.</w:t>
      </w:r>
    </w:p>
    <w:p w14:paraId="2C37E6CE" w14:textId="7F0FF653" w:rsidR="007A3B8A" w:rsidRDefault="00A02F5C">
      <w:pPr>
        <w:pStyle w:val="Akapitzlist"/>
        <w:numPr>
          <w:ilvl w:val="0"/>
          <w:numId w:val="14"/>
        </w:numPr>
        <w:tabs>
          <w:tab w:val="left" w:pos="412"/>
        </w:tabs>
        <w:spacing w:before="1" w:line="276" w:lineRule="auto"/>
        <w:ind w:left="141" w:right="138" w:firstLine="0"/>
        <w:rPr>
          <w:sz w:val="24"/>
        </w:rPr>
      </w:pPr>
      <w:r>
        <w:rPr>
          <w:sz w:val="24"/>
        </w:rPr>
        <w:t>Wykonawca zobowiązany jest do wykonania próby rozruchowej pomp</w:t>
      </w:r>
      <w:r w:rsidR="003255D5">
        <w:rPr>
          <w:sz w:val="24"/>
        </w:rPr>
        <w:t>y</w:t>
      </w:r>
      <w:r>
        <w:rPr>
          <w:sz w:val="24"/>
        </w:rPr>
        <w:t xml:space="preserve"> w dniu roboczym oraz do przeprowadzenia szkolenia osób wyznaczonych do obsługi pomp</w:t>
      </w:r>
      <w:r w:rsidR="003255D5">
        <w:rPr>
          <w:sz w:val="24"/>
        </w:rPr>
        <w:t>y</w:t>
      </w:r>
      <w:r>
        <w:rPr>
          <w:sz w:val="24"/>
        </w:rPr>
        <w:t>.</w:t>
      </w:r>
    </w:p>
    <w:p w14:paraId="779E3849" w14:textId="52A88C29" w:rsidR="007A3B8A" w:rsidRDefault="00A02F5C">
      <w:pPr>
        <w:pStyle w:val="Akapitzlist"/>
        <w:numPr>
          <w:ilvl w:val="0"/>
          <w:numId w:val="14"/>
        </w:numPr>
        <w:tabs>
          <w:tab w:val="left" w:pos="504"/>
        </w:tabs>
        <w:spacing w:before="1" w:line="276" w:lineRule="auto"/>
        <w:ind w:left="141" w:right="145" w:firstLine="0"/>
        <w:rPr>
          <w:sz w:val="24"/>
        </w:rPr>
      </w:pPr>
      <w:r>
        <w:rPr>
          <w:sz w:val="24"/>
        </w:rPr>
        <w:t xml:space="preserve">Wykonawca pokryje wszystkie czynności związane z załadunkiem, transportem i rozładunkiem przedmiotu umowy do miejsca jego </w:t>
      </w:r>
      <w:r w:rsidR="003255D5">
        <w:rPr>
          <w:sz w:val="24"/>
        </w:rPr>
        <w:t xml:space="preserve">dostawy </w:t>
      </w:r>
      <w:r>
        <w:rPr>
          <w:sz w:val="24"/>
        </w:rPr>
        <w:t>na własny koszt i ryzyko.</w:t>
      </w:r>
    </w:p>
    <w:p w14:paraId="0BE2455B" w14:textId="48ABE55F" w:rsidR="007A3B8A" w:rsidRDefault="00A02F5C">
      <w:pPr>
        <w:pStyle w:val="Akapitzlist"/>
        <w:numPr>
          <w:ilvl w:val="0"/>
          <w:numId w:val="15"/>
        </w:numPr>
        <w:tabs>
          <w:tab w:val="left" w:pos="141"/>
          <w:tab w:val="left" w:pos="470"/>
          <w:tab w:val="left" w:pos="9243"/>
        </w:tabs>
        <w:spacing w:before="0" w:line="276" w:lineRule="auto"/>
        <w:ind w:left="141" w:right="110" w:hanging="29"/>
        <w:rPr>
          <w:b/>
          <w:color w:val="000009"/>
          <w:sz w:val="24"/>
        </w:rPr>
      </w:pPr>
      <w:r>
        <w:rPr>
          <w:b/>
          <w:color w:val="000009"/>
          <w:sz w:val="24"/>
          <w:shd w:val="clear" w:color="auto" w:fill="D9D9D9"/>
        </w:rPr>
        <w:t>Termin wykonania zamówienia</w:t>
      </w:r>
      <w:r>
        <w:rPr>
          <w:b/>
          <w:color w:val="000009"/>
          <w:sz w:val="24"/>
          <w:shd w:val="clear" w:color="auto" w:fill="D9D9D9"/>
        </w:rPr>
        <w:tab/>
      </w:r>
      <w:r>
        <w:rPr>
          <w:b/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Wykonawca zobowiązuje się do wykonania przedmiotu zamówienia w terminie do </w:t>
      </w:r>
      <w:r w:rsidR="003255D5">
        <w:rPr>
          <w:b/>
          <w:color w:val="000009"/>
          <w:sz w:val="24"/>
        </w:rPr>
        <w:t>20</w:t>
      </w:r>
      <w:r>
        <w:rPr>
          <w:b/>
          <w:color w:val="000009"/>
          <w:sz w:val="24"/>
        </w:rPr>
        <w:t xml:space="preserve"> dni od dnia podpisania umowy.</w:t>
      </w:r>
    </w:p>
    <w:p w14:paraId="028B58DA" w14:textId="77777777" w:rsidR="007A3B8A" w:rsidRDefault="00A02F5C">
      <w:pPr>
        <w:pStyle w:val="Nagwek1"/>
        <w:numPr>
          <w:ilvl w:val="0"/>
          <w:numId w:val="15"/>
        </w:numPr>
        <w:tabs>
          <w:tab w:val="left" w:pos="470"/>
          <w:tab w:val="left" w:pos="9243"/>
        </w:tabs>
        <w:spacing w:before="1"/>
        <w:ind w:left="470" w:hanging="358"/>
        <w:jc w:val="both"/>
      </w:pPr>
      <w:r>
        <w:rPr>
          <w:color w:val="000000"/>
          <w:shd w:val="clear" w:color="auto" w:fill="D9D9D9"/>
        </w:rPr>
        <w:t>Warunki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udziału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postępowaniu</w:t>
      </w:r>
      <w:r>
        <w:rPr>
          <w:color w:val="000000"/>
          <w:shd w:val="clear" w:color="auto" w:fill="D9D9D9"/>
        </w:rPr>
        <w:tab/>
      </w:r>
    </w:p>
    <w:p w14:paraId="36DC5DCA" w14:textId="77777777" w:rsidR="007A3B8A" w:rsidRDefault="00A02F5C">
      <w:pPr>
        <w:pStyle w:val="Akapitzlist"/>
        <w:numPr>
          <w:ilvl w:val="0"/>
          <w:numId w:val="12"/>
        </w:numPr>
        <w:tabs>
          <w:tab w:val="left" w:pos="388"/>
        </w:tabs>
        <w:ind w:left="388" w:hanging="247"/>
        <w:jc w:val="left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udzielenie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niniejszego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zamówienia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mogą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ubiegać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Wykonawcy,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którzy:</w:t>
      </w:r>
    </w:p>
    <w:p w14:paraId="3F06E9DF" w14:textId="77777777" w:rsidR="007A3B8A" w:rsidRDefault="00A02F5C">
      <w:pPr>
        <w:pStyle w:val="Akapitzlist"/>
        <w:numPr>
          <w:ilvl w:val="1"/>
          <w:numId w:val="12"/>
        </w:numPr>
        <w:tabs>
          <w:tab w:val="left" w:pos="449"/>
        </w:tabs>
        <w:ind w:left="449" w:hanging="241"/>
        <w:rPr>
          <w:sz w:val="24"/>
        </w:rPr>
      </w:pPr>
      <w:r>
        <w:rPr>
          <w:color w:val="000009"/>
          <w:sz w:val="24"/>
        </w:rPr>
        <w:t>posiadają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uprawnienia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wykonania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przedmiotu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zamówienia,</w:t>
      </w:r>
    </w:p>
    <w:p w14:paraId="0746F88A" w14:textId="77777777" w:rsidR="007A3B8A" w:rsidRDefault="00A02F5C">
      <w:pPr>
        <w:pStyle w:val="Akapitzlist"/>
        <w:numPr>
          <w:ilvl w:val="1"/>
          <w:numId w:val="12"/>
        </w:numPr>
        <w:tabs>
          <w:tab w:val="left" w:pos="462"/>
        </w:tabs>
        <w:spacing w:before="45"/>
        <w:ind w:left="462" w:hanging="254"/>
        <w:rPr>
          <w:sz w:val="24"/>
        </w:rPr>
      </w:pPr>
      <w:r>
        <w:rPr>
          <w:color w:val="000009"/>
          <w:sz w:val="24"/>
        </w:rPr>
        <w:t>posiadają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odpowiednią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wiedzę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doświadczenie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wykonania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zamówienia,</w:t>
      </w:r>
    </w:p>
    <w:p w14:paraId="48B98885" w14:textId="77777777" w:rsidR="007A3B8A" w:rsidRDefault="00A02F5C">
      <w:pPr>
        <w:pStyle w:val="Akapitzlist"/>
        <w:numPr>
          <w:ilvl w:val="1"/>
          <w:numId w:val="12"/>
        </w:numPr>
        <w:tabs>
          <w:tab w:val="left" w:pos="485"/>
        </w:tabs>
        <w:spacing w:line="276" w:lineRule="auto"/>
        <w:ind w:left="208" w:right="145" w:firstLine="0"/>
        <w:rPr>
          <w:sz w:val="24"/>
        </w:rPr>
      </w:pPr>
      <w:r>
        <w:rPr>
          <w:color w:val="000009"/>
          <w:sz w:val="24"/>
        </w:rPr>
        <w:t>dysponują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odpowiednim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potencjałem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technicznym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osobami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zdolnymi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wykonania </w:t>
      </w:r>
      <w:r>
        <w:rPr>
          <w:color w:val="000009"/>
          <w:spacing w:val="-2"/>
          <w:sz w:val="24"/>
        </w:rPr>
        <w:t>zamówienia,</w:t>
      </w:r>
    </w:p>
    <w:p w14:paraId="10B72D9C" w14:textId="77777777" w:rsidR="007A3B8A" w:rsidRDefault="00A02F5C">
      <w:pPr>
        <w:pStyle w:val="Akapitzlist"/>
        <w:numPr>
          <w:ilvl w:val="1"/>
          <w:numId w:val="12"/>
        </w:numPr>
        <w:tabs>
          <w:tab w:val="left" w:pos="462"/>
        </w:tabs>
        <w:spacing w:before="1"/>
        <w:ind w:left="462" w:hanging="254"/>
        <w:rPr>
          <w:sz w:val="24"/>
        </w:rPr>
      </w:pPr>
      <w:r>
        <w:rPr>
          <w:color w:val="000009"/>
          <w:sz w:val="24"/>
        </w:rPr>
        <w:t>znajdują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sytuacji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ekonomicznej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finansowej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zapewniającej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wykonanie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zamówienia,</w:t>
      </w:r>
    </w:p>
    <w:p w14:paraId="5E5D8499" w14:textId="77777777" w:rsidR="007A3B8A" w:rsidRDefault="00A02F5C">
      <w:pPr>
        <w:pStyle w:val="Akapitzlist"/>
        <w:numPr>
          <w:ilvl w:val="1"/>
          <w:numId w:val="12"/>
        </w:numPr>
        <w:tabs>
          <w:tab w:val="left" w:pos="481"/>
        </w:tabs>
        <w:spacing w:line="276" w:lineRule="auto"/>
        <w:ind w:left="208" w:right="139" w:firstLine="0"/>
        <w:rPr>
          <w:sz w:val="24"/>
        </w:rPr>
      </w:pPr>
      <w:r>
        <w:rPr>
          <w:color w:val="000009"/>
          <w:sz w:val="24"/>
        </w:rPr>
        <w:t>nie podlegają wykluczeniu z postępowania na podstawie art. 7 ust. 1 ustawy z dnia 13 kwietnia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2022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szczególnych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rozwiązaniach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przeciwdziałania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wspieraniu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 xml:space="preserve">agresji na Ukrainę oraz służących ochronie bezpieczeństwa narodowego (Dz. U. 2024 r., poz. 507 z </w:t>
      </w:r>
      <w:proofErr w:type="spellStart"/>
      <w:r>
        <w:rPr>
          <w:color w:val="000009"/>
          <w:sz w:val="24"/>
        </w:rPr>
        <w:t>późn</w:t>
      </w:r>
      <w:proofErr w:type="spellEnd"/>
      <w:r>
        <w:rPr>
          <w:color w:val="000009"/>
          <w:sz w:val="24"/>
        </w:rPr>
        <w:t>. zm.)</w:t>
      </w:r>
    </w:p>
    <w:p w14:paraId="44B4D3FF" w14:textId="77777777" w:rsidR="007A3B8A" w:rsidRDefault="00A02F5C">
      <w:pPr>
        <w:pStyle w:val="Akapitzlist"/>
        <w:numPr>
          <w:ilvl w:val="0"/>
          <w:numId w:val="12"/>
        </w:numPr>
        <w:tabs>
          <w:tab w:val="left" w:pos="443"/>
        </w:tabs>
        <w:spacing w:before="1"/>
        <w:ind w:left="443" w:hanging="235"/>
        <w:jc w:val="both"/>
        <w:rPr>
          <w:b/>
          <w:i/>
          <w:sz w:val="24"/>
        </w:rPr>
      </w:pPr>
      <w:r>
        <w:rPr>
          <w:b/>
          <w:i/>
          <w:color w:val="000009"/>
          <w:spacing w:val="-2"/>
          <w:sz w:val="24"/>
          <w:u w:val="single" w:color="000009"/>
        </w:rPr>
        <w:t>Spełnienie</w:t>
      </w:r>
      <w:r>
        <w:rPr>
          <w:b/>
          <w:i/>
          <w:color w:val="000009"/>
          <w:sz w:val="24"/>
          <w:u w:val="single" w:color="000009"/>
        </w:rPr>
        <w:t xml:space="preserve"> </w:t>
      </w:r>
      <w:r>
        <w:rPr>
          <w:b/>
          <w:i/>
          <w:color w:val="000009"/>
          <w:spacing w:val="-2"/>
          <w:sz w:val="24"/>
          <w:u w:val="single" w:color="000009"/>
        </w:rPr>
        <w:t>powyższych</w:t>
      </w:r>
      <w:r>
        <w:rPr>
          <w:b/>
          <w:i/>
          <w:color w:val="000009"/>
          <w:spacing w:val="4"/>
          <w:sz w:val="24"/>
          <w:u w:val="single" w:color="000009"/>
        </w:rPr>
        <w:t xml:space="preserve"> </w:t>
      </w:r>
      <w:r>
        <w:rPr>
          <w:b/>
          <w:i/>
          <w:color w:val="000009"/>
          <w:spacing w:val="-2"/>
          <w:sz w:val="24"/>
          <w:u w:val="single" w:color="000009"/>
        </w:rPr>
        <w:t>warunków</w:t>
      </w:r>
      <w:r>
        <w:rPr>
          <w:b/>
          <w:i/>
          <w:color w:val="000009"/>
          <w:spacing w:val="3"/>
          <w:sz w:val="24"/>
          <w:u w:val="single" w:color="000009"/>
        </w:rPr>
        <w:t xml:space="preserve"> </w:t>
      </w:r>
      <w:r>
        <w:rPr>
          <w:b/>
          <w:i/>
          <w:color w:val="000009"/>
          <w:spacing w:val="-2"/>
          <w:sz w:val="24"/>
          <w:u w:val="single" w:color="000009"/>
        </w:rPr>
        <w:t>poprzez</w:t>
      </w:r>
      <w:r>
        <w:rPr>
          <w:b/>
          <w:i/>
          <w:color w:val="000009"/>
          <w:sz w:val="24"/>
          <w:u w:val="single" w:color="000009"/>
        </w:rPr>
        <w:t xml:space="preserve"> </w:t>
      </w:r>
      <w:r>
        <w:rPr>
          <w:b/>
          <w:i/>
          <w:color w:val="000009"/>
          <w:spacing w:val="-2"/>
          <w:sz w:val="24"/>
          <w:u w:val="single" w:color="000009"/>
        </w:rPr>
        <w:t>złożenie</w:t>
      </w:r>
      <w:r>
        <w:rPr>
          <w:b/>
          <w:i/>
          <w:color w:val="000009"/>
          <w:spacing w:val="3"/>
          <w:sz w:val="24"/>
          <w:u w:val="single" w:color="000009"/>
        </w:rPr>
        <w:t xml:space="preserve"> </w:t>
      </w:r>
      <w:r>
        <w:rPr>
          <w:b/>
          <w:i/>
          <w:color w:val="000009"/>
          <w:spacing w:val="-2"/>
          <w:sz w:val="24"/>
          <w:u w:val="single" w:color="000009"/>
        </w:rPr>
        <w:t>oświadczenia</w:t>
      </w:r>
      <w:r>
        <w:rPr>
          <w:b/>
          <w:i/>
          <w:color w:val="000009"/>
          <w:spacing w:val="4"/>
          <w:sz w:val="24"/>
          <w:u w:val="single" w:color="000009"/>
        </w:rPr>
        <w:t xml:space="preserve"> </w:t>
      </w:r>
      <w:r>
        <w:rPr>
          <w:b/>
          <w:i/>
          <w:color w:val="000009"/>
          <w:spacing w:val="-2"/>
          <w:sz w:val="24"/>
          <w:u w:val="single" w:color="000009"/>
        </w:rPr>
        <w:t>stanowiącego</w:t>
      </w:r>
      <w:r>
        <w:rPr>
          <w:b/>
          <w:i/>
          <w:color w:val="000009"/>
          <w:spacing w:val="6"/>
          <w:sz w:val="24"/>
          <w:u w:val="single" w:color="000009"/>
        </w:rPr>
        <w:t xml:space="preserve"> </w:t>
      </w:r>
      <w:r>
        <w:rPr>
          <w:b/>
          <w:i/>
          <w:color w:val="000009"/>
          <w:spacing w:val="-2"/>
          <w:sz w:val="24"/>
          <w:u w:val="single" w:color="000009"/>
        </w:rPr>
        <w:t>załącznik</w:t>
      </w:r>
    </w:p>
    <w:p w14:paraId="6835C57C" w14:textId="77777777" w:rsidR="007A3B8A" w:rsidRDefault="00A02F5C">
      <w:pPr>
        <w:spacing w:before="43"/>
        <w:ind w:left="208"/>
        <w:jc w:val="both"/>
        <w:rPr>
          <w:b/>
          <w:i/>
          <w:sz w:val="24"/>
        </w:rPr>
      </w:pPr>
      <w:r>
        <w:rPr>
          <w:b/>
          <w:i/>
          <w:color w:val="000009"/>
          <w:sz w:val="24"/>
          <w:u w:val="single" w:color="000009"/>
        </w:rPr>
        <w:t>nr</w:t>
      </w:r>
      <w:r>
        <w:rPr>
          <w:b/>
          <w:i/>
          <w:color w:val="000009"/>
          <w:spacing w:val="-2"/>
          <w:sz w:val="24"/>
          <w:u w:val="single" w:color="000009"/>
        </w:rPr>
        <w:t xml:space="preserve"> </w:t>
      </w:r>
      <w:r>
        <w:rPr>
          <w:b/>
          <w:i/>
          <w:color w:val="000009"/>
          <w:sz w:val="24"/>
          <w:u w:val="single" w:color="000009"/>
        </w:rPr>
        <w:t>2</w:t>
      </w:r>
      <w:r>
        <w:rPr>
          <w:b/>
          <w:i/>
          <w:color w:val="000009"/>
          <w:spacing w:val="-1"/>
          <w:sz w:val="24"/>
          <w:u w:val="single" w:color="000009"/>
        </w:rPr>
        <w:t xml:space="preserve"> </w:t>
      </w:r>
      <w:r>
        <w:rPr>
          <w:b/>
          <w:i/>
          <w:color w:val="000009"/>
          <w:sz w:val="24"/>
          <w:u w:val="single" w:color="000009"/>
        </w:rPr>
        <w:t>do</w:t>
      </w:r>
      <w:r>
        <w:rPr>
          <w:b/>
          <w:i/>
          <w:color w:val="000009"/>
          <w:spacing w:val="-1"/>
          <w:sz w:val="24"/>
          <w:u w:val="single" w:color="000009"/>
        </w:rPr>
        <w:t xml:space="preserve"> </w:t>
      </w:r>
      <w:r>
        <w:rPr>
          <w:b/>
          <w:i/>
          <w:color w:val="000009"/>
          <w:sz w:val="24"/>
          <w:u w:val="single" w:color="000009"/>
        </w:rPr>
        <w:t>Zapytania</w:t>
      </w:r>
      <w:r>
        <w:rPr>
          <w:b/>
          <w:i/>
          <w:color w:val="000009"/>
          <w:spacing w:val="-2"/>
          <w:sz w:val="24"/>
          <w:u w:val="single" w:color="000009"/>
        </w:rPr>
        <w:t xml:space="preserve"> ofertowego.</w:t>
      </w:r>
    </w:p>
    <w:p w14:paraId="71E61CCE" w14:textId="77777777" w:rsidR="007A3B8A" w:rsidRDefault="00A02F5C">
      <w:pPr>
        <w:pStyle w:val="Nagwek1"/>
        <w:numPr>
          <w:ilvl w:val="0"/>
          <w:numId w:val="15"/>
        </w:numPr>
        <w:tabs>
          <w:tab w:val="left" w:pos="394"/>
          <w:tab w:val="left" w:pos="9243"/>
        </w:tabs>
        <w:spacing w:before="46"/>
        <w:ind w:left="394" w:hanging="282"/>
        <w:jc w:val="both"/>
      </w:pPr>
      <w:r>
        <w:rPr>
          <w:color w:val="000000"/>
          <w:shd w:val="clear" w:color="auto" w:fill="D9D9D9"/>
        </w:rPr>
        <w:t>Osoba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 xml:space="preserve">do </w:t>
      </w:r>
      <w:r>
        <w:rPr>
          <w:color w:val="000000"/>
          <w:spacing w:val="-2"/>
          <w:shd w:val="clear" w:color="auto" w:fill="D9D9D9"/>
        </w:rPr>
        <w:t>kontaktów</w:t>
      </w:r>
      <w:r>
        <w:rPr>
          <w:color w:val="000000"/>
          <w:shd w:val="clear" w:color="auto" w:fill="D9D9D9"/>
        </w:rPr>
        <w:tab/>
      </w:r>
    </w:p>
    <w:p w14:paraId="23EC0738" w14:textId="2A843E84" w:rsidR="007A3B8A" w:rsidRDefault="00A02F5C">
      <w:pPr>
        <w:pStyle w:val="Akapitzlist"/>
        <w:numPr>
          <w:ilvl w:val="0"/>
          <w:numId w:val="11"/>
        </w:numPr>
        <w:tabs>
          <w:tab w:val="left" w:pos="422"/>
        </w:tabs>
        <w:ind w:left="422" w:hanging="281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sprawie</w:t>
      </w:r>
      <w:r>
        <w:rPr>
          <w:spacing w:val="-6"/>
          <w:sz w:val="24"/>
        </w:rPr>
        <w:t xml:space="preserve"> </w:t>
      </w:r>
      <w:r>
        <w:rPr>
          <w:sz w:val="24"/>
        </w:rPr>
        <w:t>przedmiotu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zamówienia:</w:t>
      </w:r>
      <w:r>
        <w:rPr>
          <w:spacing w:val="-2"/>
          <w:sz w:val="24"/>
        </w:rPr>
        <w:t xml:space="preserve"> </w:t>
      </w:r>
      <w:r w:rsidR="003255D5">
        <w:rPr>
          <w:sz w:val="24"/>
        </w:rPr>
        <w:t xml:space="preserve">Anna </w:t>
      </w:r>
      <w:proofErr w:type="spellStart"/>
      <w:r w:rsidR="003255D5">
        <w:rPr>
          <w:sz w:val="24"/>
        </w:rPr>
        <w:t>Siek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tel.</w:t>
      </w:r>
      <w:r>
        <w:rPr>
          <w:spacing w:val="-5"/>
          <w:sz w:val="24"/>
        </w:rPr>
        <w:t xml:space="preserve"> </w:t>
      </w:r>
      <w:r w:rsidR="006F5655">
        <w:rPr>
          <w:sz w:val="24"/>
        </w:rPr>
        <w:t>84 638 86 54</w:t>
      </w:r>
      <w:r>
        <w:rPr>
          <w:spacing w:val="-5"/>
          <w:sz w:val="24"/>
        </w:rPr>
        <w:t>.</w:t>
      </w:r>
    </w:p>
    <w:p w14:paraId="30DDB6E7" w14:textId="4E4A6324" w:rsidR="007A3B8A" w:rsidRDefault="00A02F5C">
      <w:pPr>
        <w:pStyle w:val="Akapitzlist"/>
        <w:numPr>
          <w:ilvl w:val="0"/>
          <w:numId w:val="11"/>
        </w:numPr>
        <w:tabs>
          <w:tab w:val="left" w:pos="422"/>
        </w:tabs>
        <w:ind w:left="422" w:hanging="281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sprawie</w:t>
      </w:r>
      <w:r>
        <w:rPr>
          <w:spacing w:val="-5"/>
          <w:sz w:val="24"/>
        </w:rPr>
        <w:t xml:space="preserve"> </w:t>
      </w:r>
      <w:r>
        <w:rPr>
          <w:sz w:val="24"/>
        </w:rPr>
        <w:t>procedury</w:t>
      </w:r>
      <w:r>
        <w:rPr>
          <w:spacing w:val="-6"/>
          <w:sz w:val="24"/>
        </w:rPr>
        <w:t xml:space="preserve"> </w:t>
      </w:r>
      <w:r>
        <w:rPr>
          <w:sz w:val="24"/>
        </w:rPr>
        <w:t>udzielenia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zamówienia:</w:t>
      </w:r>
      <w:r>
        <w:rPr>
          <w:spacing w:val="-5"/>
          <w:sz w:val="24"/>
        </w:rPr>
        <w:t xml:space="preserve"> </w:t>
      </w:r>
      <w:r w:rsidR="006F5655">
        <w:rPr>
          <w:sz w:val="24"/>
        </w:rPr>
        <w:t>Marek Kraczek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tel.</w:t>
      </w:r>
      <w:r>
        <w:rPr>
          <w:spacing w:val="-4"/>
          <w:sz w:val="24"/>
        </w:rPr>
        <w:t xml:space="preserve"> </w:t>
      </w:r>
      <w:r w:rsidR="006F5655">
        <w:rPr>
          <w:sz w:val="24"/>
        </w:rPr>
        <w:t>84 638 86 50</w:t>
      </w:r>
      <w:r>
        <w:rPr>
          <w:spacing w:val="-4"/>
          <w:sz w:val="24"/>
        </w:rPr>
        <w:t>.</w:t>
      </w:r>
    </w:p>
    <w:p w14:paraId="5B734874" w14:textId="77777777" w:rsidR="007A3B8A" w:rsidRDefault="00A02F5C">
      <w:pPr>
        <w:pStyle w:val="Nagwek1"/>
        <w:numPr>
          <w:ilvl w:val="0"/>
          <w:numId w:val="15"/>
        </w:numPr>
        <w:tabs>
          <w:tab w:val="left" w:pos="394"/>
          <w:tab w:val="left" w:pos="9243"/>
        </w:tabs>
        <w:spacing w:before="37"/>
        <w:ind w:left="394" w:hanging="282"/>
        <w:rPr>
          <w:color w:val="000009"/>
        </w:rPr>
      </w:pPr>
      <w:r>
        <w:rPr>
          <w:color w:val="000009"/>
          <w:shd w:val="clear" w:color="auto" w:fill="D9D9D9"/>
        </w:rPr>
        <w:t>Opis</w:t>
      </w:r>
      <w:r>
        <w:rPr>
          <w:color w:val="000009"/>
          <w:spacing w:val="-7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sposobu</w:t>
      </w:r>
      <w:r>
        <w:rPr>
          <w:color w:val="000009"/>
          <w:spacing w:val="-4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przygotowania</w:t>
      </w:r>
      <w:r>
        <w:rPr>
          <w:color w:val="000009"/>
          <w:spacing w:val="-4"/>
          <w:shd w:val="clear" w:color="auto" w:fill="D9D9D9"/>
        </w:rPr>
        <w:t xml:space="preserve"> </w:t>
      </w:r>
      <w:r>
        <w:rPr>
          <w:color w:val="000009"/>
          <w:spacing w:val="-2"/>
          <w:shd w:val="clear" w:color="auto" w:fill="D9D9D9"/>
        </w:rPr>
        <w:t>oferty</w:t>
      </w:r>
      <w:r>
        <w:rPr>
          <w:color w:val="000009"/>
          <w:shd w:val="clear" w:color="auto" w:fill="D9D9D9"/>
        </w:rPr>
        <w:tab/>
      </w:r>
    </w:p>
    <w:p w14:paraId="70AF700A" w14:textId="16CA42A8" w:rsidR="007A3B8A" w:rsidRDefault="00A02F5C">
      <w:pPr>
        <w:pStyle w:val="Akapitzlist"/>
        <w:numPr>
          <w:ilvl w:val="0"/>
          <w:numId w:val="10"/>
        </w:numPr>
        <w:tabs>
          <w:tab w:val="left" w:pos="422"/>
        </w:tabs>
        <w:spacing w:before="46"/>
        <w:ind w:left="422" w:hanging="281"/>
        <w:rPr>
          <w:color w:val="000009"/>
          <w:sz w:val="24"/>
        </w:rPr>
      </w:pPr>
      <w:r>
        <w:rPr>
          <w:color w:val="000009"/>
          <w:sz w:val="24"/>
        </w:rPr>
        <w:t>Wykonawca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złożyć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jedną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ofertę</w:t>
      </w:r>
      <w:r>
        <w:rPr>
          <w:color w:val="000009"/>
          <w:spacing w:val="-2"/>
          <w:sz w:val="24"/>
        </w:rPr>
        <w:t>.</w:t>
      </w:r>
    </w:p>
    <w:p w14:paraId="25E7F46C" w14:textId="77777777" w:rsidR="007A3B8A" w:rsidRDefault="00A02F5C">
      <w:pPr>
        <w:pStyle w:val="Akapitzlist"/>
        <w:numPr>
          <w:ilvl w:val="0"/>
          <w:numId w:val="10"/>
        </w:numPr>
        <w:tabs>
          <w:tab w:val="left" w:pos="422"/>
        </w:tabs>
        <w:spacing w:before="45"/>
        <w:ind w:left="422" w:hanging="281"/>
        <w:rPr>
          <w:sz w:val="24"/>
        </w:rPr>
      </w:pPr>
      <w:r>
        <w:rPr>
          <w:sz w:val="24"/>
        </w:rPr>
        <w:t>Treść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musi</w:t>
      </w:r>
      <w:r>
        <w:rPr>
          <w:spacing w:val="-4"/>
          <w:sz w:val="24"/>
        </w:rPr>
        <w:t xml:space="preserve"> </w:t>
      </w:r>
      <w:r>
        <w:rPr>
          <w:sz w:val="24"/>
        </w:rPr>
        <w:t>odpowiadać</w:t>
      </w:r>
      <w:r>
        <w:rPr>
          <w:spacing w:val="-3"/>
          <w:sz w:val="24"/>
        </w:rPr>
        <w:t xml:space="preserve"> </w:t>
      </w:r>
      <w:r>
        <w:rPr>
          <w:sz w:val="24"/>
        </w:rPr>
        <w:t>treści</w:t>
      </w:r>
      <w:r>
        <w:rPr>
          <w:spacing w:val="-3"/>
          <w:sz w:val="24"/>
        </w:rPr>
        <w:t xml:space="preserve"> </w:t>
      </w:r>
      <w:r>
        <w:rPr>
          <w:sz w:val="24"/>
        </w:rPr>
        <w:t>zapytania</w:t>
      </w:r>
      <w:r>
        <w:rPr>
          <w:spacing w:val="-2"/>
          <w:sz w:val="24"/>
        </w:rPr>
        <w:t xml:space="preserve"> ofertowego.</w:t>
      </w:r>
    </w:p>
    <w:p w14:paraId="4E989805" w14:textId="77777777" w:rsidR="007A3B8A" w:rsidRDefault="00A02F5C">
      <w:pPr>
        <w:pStyle w:val="Akapitzlist"/>
        <w:numPr>
          <w:ilvl w:val="0"/>
          <w:numId w:val="10"/>
        </w:numPr>
        <w:tabs>
          <w:tab w:val="left" w:pos="422"/>
        </w:tabs>
        <w:spacing w:line="276" w:lineRule="auto"/>
        <w:ind w:left="141" w:right="142" w:firstLine="0"/>
        <w:rPr>
          <w:sz w:val="24"/>
        </w:rPr>
      </w:pPr>
      <w:r>
        <w:rPr>
          <w:sz w:val="24"/>
        </w:rPr>
        <w:t>Przed</w:t>
      </w:r>
      <w:r>
        <w:rPr>
          <w:spacing w:val="-10"/>
          <w:sz w:val="24"/>
        </w:rPr>
        <w:t xml:space="preserve"> </w:t>
      </w:r>
      <w:r>
        <w:rPr>
          <w:sz w:val="24"/>
        </w:rPr>
        <w:t>upływem</w:t>
      </w:r>
      <w:r>
        <w:rPr>
          <w:spacing w:val="-13"/>
          <w:sz w:val="24"/>
        </w:rPr>
        <w:t xml:space="preserve"> </w:t>
      </w:r>
      <w:r>
        <w:rPr>
          <w:sz w:val="24"/>
        </w:rPr>
        <w:t>terminu</w:t>
      </w:r>
      <w:r>
        <w:rPr>
          <w:spacing w:val="-13"/>
          <w:sz w:val="24"/>
        </w:rPr>
        <w:t xml:space="preserve"> </w:t>
      </w:r>
      <w:r>
        <w:rPr>
          <w:sz w:val="24"/>
        </w:rPr>
        <w:t>składania</w:t>
      </w:r>
      <w:r>
        <w:rPr>
          <w:spacing w:val="-11"/>
          <w:sz w:val="24"/>
        </w:rPr>
        <w:t xml:space="preserve"> </w:t>
      </w:r>
      <w:r>
        <w:rPr>
          <w:sz w:val="24"/>
        </w:rPr>
        <w:t>ofert,</w:t>
      </w:r>
      <w:r>
        <w:rPr>
          <w:spacing w:val="-11"/>
          <w:sz w:val="24"/>
        </w:rPr>
        <w:t xml:space="preserve"> </w:t>
      </w:r>
      <w:r>
        <w:rPr>
          <w:sz w:val="24"/>
        </w:rPr>
        <w:t>Wykonawca</w:t>
      </w:r>
      <w:r>
        <w:rPr>
          <w:spacing w:val="-11"/>
          <w:sz w:val="24"/>
        </w:rPr>
        <w:t xml:space="preserve"> </w:t>
      </w:r>
      <w:r>
        <w:rPr>
          <w:sz w:val="24"/>
        </w:rPr>
        <w:t>może</w:t>
      </w:r>
      <w:r>
        <w:rPr>
          <w:spacing w:val="-13"/>
          <w:sz w:val="24"/>
        </w:rPr>
        <w:t xml:space="preserve"> </w:t>
      </w:r>
      <w:r>
        <w:rPr>
          <w:sz w:val="24"/>
        </w:rPr>
        <w:t>wprowadzić</w:t>
      </w:r>
      <w:r>
        <w:rPr>
          <w:spacing w:val="-14"/>
          <w:sz w:val="24"/>
        </w:rPr>
        <w:t xml:space="preserve"> </w:t>
      </w:r>
      <w:r>
        <w:rPr>
          <w:sz w:val="24"/>
        </w:rPr>
        <w:t>zmiany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złożonej oferty lub ją wycofać. Zmiany w ofercie lub jej wycofanie winny być doręczone Zamawiającemu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piśmie</w:t>
      </w:r>
      <w:r>
        <w:rPr>
          <w:spacing w:val="-4"/>
          <w:sz w:val="24"/>
        </w:rPr>
        <w:t xml:space="preserve"> </w:t>
      </w:r>
      <w:r>
        <w:rPr>
          <w:sz w:val="24"/>
        </w:rPr>
        <w:t>pod</w:t>
      </w:r>
      <w:r>
        <w:rPr>
          <w:spacing w:val="-3"/>
          <w:sz w:val="24"/>
        </w:rPr>
        <w:t xml:space="preserve"> </w:t>
      </w:r>
      <w:r>
        <w:rPr>
          <w:sz w:val="24"/>
        </w:rPr>
        <w:t>rygorem</w:t>
      </w:r>
      <w:r>
        <w:rPr>
          <w:spacing w:val="-7"/>
          <w:sz w:val="24"/>
        </w:rPr>
        <w:t xml:space="preserve"> </w:t>
      </w:r>
      <w:r>
        <w:rPr>
          <w:sz w:val="24"/>
        </w:rPr>
        <w:t>nieważności</w:t>
      </w:r>
      <w:r>
        <w:rPr>
          <w:spacing w:val="-5"/>
          <w:sz w:val="24"/>
        </w:rPr>
        <w:t xml:space="preserve"> </w:t>
      </w:r>
      <w:r>
        <w:rPr>
          <w:sz w:val="24"/>
        </w:rPr>
        <w:t>przed</w:t>
      </w:r>
      <w:r>
        <w:rPr>
          <w:spacing w:val="-5"/>
          <w:sz w:val="24"/>
        </w:rPr>
        <w:t xml:space="preserve"> </w:t>
      </w:r>
      <w:r>
        <w:rPr>
          <w:sz w:val="24"/>
        </w:rPr>
        <w:t>upływem</w:t>
      </w:r>
      <w:r>
        <w:rPr>
          <w:spacing w:val="-7"/>
          <w:sz w:val="24"/>
        </w:rPr>
        <w:t xml:space="preserve"> </w:t>
      </w:r>
      <w:r>
        <w:rPr>
          <w:sz w:val="24"/>
        </w:rPr>
        <w:t>terminu</w:t>
      </w:r>
      <w:r>
        <w:rPr>
          <w:spacing w:val="-4"/>
          <w:sz w:val="24"/>
        </w:rPr>
        <w:t xml:space="preserve"> </w:t>
      </w:r>
      <w:r>
        <w:rPr>
          <w:sz w:val="24"/>
        </w:rPr>
        <w:t>składania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ofert.</w:t>
      </w:r>
    </w:p>
    <w:p w14:paraId="4F0CC7EA" w14:textId="77777777" w:rsidR="007A3B8A" w:rsidRDefault="00A02F5C">
      <w:pPr>
        <w:pStyle w:val="Nagwek1"/>
        <w:numPr>
          <w:ilvl w:val="0"/>
          <w:numId w:val="15"/>
        </w:numPr>
        <w:tabs>
          <w:tab w:val="left" w:pos="394"/>
          <w:tab w:val="left" w:pos="9243"/>
        </w:tabs>
        <w:spacing w:before="0" w:line="293" w:lineRule="exact"/>
        <w:ind w:left="394" w:hanging="282"/>
        <w:jc w:val="both"/>
      </w:pPr>
      <w:r>
        <w:rPr>
          <w:color w:val="000000"/>
          <w:shd w:val="clear" w:color="auto" w:fill="D9D9D9"/>
        </w:rPr>
        <w:t>Termin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sposób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złożenia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oferty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przez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Wykonawcę</w:t>
      </w:r>
      <w:r>
        <w:rPr>
          <w:color w:val="000000"/>
          <w:shd w:val="clear" w:color="auto" w:fill="D9D9D9"/>
        </w:rPr>
        <w:tab/>
      </w:r>
    </w:p>
    <w:p w14:paraId="385E3C84" w14:textId="0429D808" w:rsidR="007A3B8A" w:rsidRDefault="00A02F5C">
      <w:pPr>
        <w:pStyle w:val="Akapitzlist"/>
        <w:numPr>
          <w:ilvl w:val="0"/>
          <w:numId w:val="9"/>
        </w:numPr>
        <w:tabs>
          <w:tab w:val="left" w:pos="388"/>
        </w:tabs>
        <w:ind w:left="388" w:hanging="247"/>
        <w:rPr>
          <w:color w:val="000009"/>
          <w:sz w:val="24"/>
        </w:rPr>
      </w:pPr>
      <w:r>
        <w:rPr>
          <w:color w:val="000009"/>
          <w:sz w:val="24"/>
        </w:rPr>
        <w:t>Ofertę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proszę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złożyć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dnia</w:t>
      </w:r>
      <w:r>
        <w:rPr>
          <w:color w:val="000009"/>
          <w:spacing w:val="2"/>
          <w:sz w:val="24"/>
        </w:rPr>
        <w:t xml:space="preserve"> </w:t>
      </w:r>
      <w:r>
        <w:rPr>
          <w:b/>
          <w:color w:val="000009"/>
          <w:sz w:val="24"/>
        </w:rPr>
        <w:t>2</w:t>
      </w:r>
      <w:r w:rsidR="006F5655">
        <w:rPr>
          <w:b/>
          <w:color w:val="000009"/>
          <w:sz w:val="24"/>
        </w:rPr>
        <w:t>2</w:t>
      </w:r>
      <w:r>
        <w:rPr>
          <w:b/>
          <w:color w:val="000009"/>
          <w:sz w:val="24"/>
        </w:rPr>
        <w:t>.0</w:t>
      </w:r>
      <w:r w:rsidR="006F5655">
        <w:rPr>
          <w:b/>
          <w:color w:val="000009"/>
          <w:sz w:val="24"/>
        </w:rPr>
        <w:t>6</w:t>
      </w:r>
      <w:r>
        <w:rPr>
          <w:b/>
          <w:color w:val="000009"/>
          <w:sz w:val="24"/>
        </w:rPr>
        <w:t>.202</w:t>
      </w:r>
      <w:r w:rsidR="006F5655">
        <w:rPr>
          <w:b/>
          <w:color w:val="000009"/>
          <w:sz w:val="24"/>
        </w:rPr>
        <w:t>6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r.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do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godz.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 xml:space="preserve">10:00 </w:t>
      </w:r>
      <w:r>
        <w:rPr>
          <w:color w:val="000009"/>
          <w:sz w:val="24"/>
        </w:rPr>
        <w:t>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adres:</w:t>
      </w:r>
    </w:p>
    <w:p w14:paraId="12446BFF" w14:textId="2A7173A6" w:rsidR="007A3B8A" w:rsidRDefault="00A02F5C">
      <w:pPr>
        <w:pStyle w:val="Tekstpodstawowy"/>
        <w:spacing w:before="46"/>
        <w:jc w:val="both"/>
      </w:pPr>
      <w:r>
        <w:rPr>
          <w:color w:val="000009"/>
        </w:rPr>
        <w:t>Gmina</w:t>
      </w:r>
      <w:r>
        <w:rPr>
          <w:color w:val="000009"/>
          <w:spacing w:val="-3"/>
        </w:rPr>
        <w:t xml:space="preserve"> </w:t>
      </w:r>
      <w:r w:rsidR="006F5655">
        <w:rPr>
          <w:color w:val="000009"/>
        </w:rPr>
        <w:t>Komarów-Osada, ul. Rynek 15, 22-435 Komarów-Osada</w:t>
      </w:r>
    </w:p>
    <w:p w14:paraId="65EFD985" w14:textId="15A841EB" w:rsidR="007A3B8A" w:rsidRPr="006F5655" w:rsidRDefault="00A02F5C" w:rsidP="006F5655">
      <w:pPr>
        <w:pStyle w:val="Tekstpodstawowy"/>
        <w:jc w:val="both"/>
        <w:rPr>
          <w:color w:val="0461C1"/>
        </w:rPr>
      </w:pPr>
      <w:r>
        <w:rPr>
          <w:color w:val="000009"/>
        </w:rPr>
        <w:t>lub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adres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mailowy:</w:t>
      </w:r>
      <w:r>
        <w:rPr>
          <w:color w:val="000009"/>
          <w:spacing w:val="68"/>
        </w:rPr>
        <w:t xml:space="preserve"> </w:t>
      </w:r>
      <w:hyperlink r:id="rId6" w:history="1">
        <w:r w:rsidR="006F5655" w:rsidRPr="003F2825">
          <w:rPr>
            <w:rStyle w:val="Hipercze"/>
          </w:rPr>
          <w:t>poczta@komarow.pl</w:t>
        </w:r>
      </w:hyperlink>
      <w:r>
        <w:rPr>
          <w:color w:val="0461C1"/>
          <w:spacing w:val="73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dopiskiem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tytule</w:t>
      </w:r>
      <w:r>
        <w:rPr>
          <w:color w:val="000009"/>
          <w:spacing w:val="66"/>
        </w:rPr>
        <w:t xml:space="preserve"> </w:t>
      </w:r>
      <w:r>
        <w:rPr>
          <w:color w:val="000009"/>
          <w:spacing w:val="-2"/>
        </w:rPr>
        <w:t>wiadomości</w:t>
      </w:r>
    </w:p>
    <w:p w14:paraId="3D78B2E3" w14:textId="0ED8E1B4" w:rsidR="007A3B8A" w:rsidRDefault="00A02F5C">
      <w:pPr>
        <w:pStyle w:val="Tekstpodstawowy"/>
        <w:spacing w:before="45"/>
        <w:jc w:val="both"/>
      </w:pPr>
      <w:r>
        <w:rPr>
          <w:color w:val="000009"/>
        </w:rPr>
        <w:t xml:space="preserve">,,OFERTA </w:t>
      </w:r>
      <w:r w:rsidR="006F5655">
        <w:rPr>
          <w:color w:val="000009"/>
          <w:spacing w:val="-2"/>
        </w:rPr>
        <w:t>IRFZ</w:t>
      </w:r>
      <w:r>
        <w:rPr>
          <w:color w:val="000009"/>
          <w:spacing w:val="-2"/>
        </w:rPr>
        <w:t>.271.1.12.202</w:t>
      </w:r>
      <w:r w:rsidR="006F5655">
        <w:rPr>
          <w:color w:val="000009"/>
          <w:spacing w:val="-2"/>
        </w:rPr>
        <w:t>6</w:t>
      </w:r>
      <w:r>
        <w:rPr>
          <w:color w:val="000009"/>
          <w:spacing w:val="-2"/>
        </w:rPr>
        <w:t>”</w:t>
      </w:r>
    </w:p>
    <w:p w14:paraId="5A7373B3" w14:textId="77777777" w:rsidR="007A3B8A" w:rsidRDefault="00A02F5C">
      <w:pPr>
        <w:pStyle w:val="Akapitzlist"/>
        <w:numPr>
          <w:ilvl w:val="0"/>
          <w:numId w:val="9"/>
        </w:numPr>
        <w:tabs>
          <w:tab w:val="left" w:pos="388"/>
        </w:tabs>
        <w:spacing w:before="44"/>
        <w:ind w:left="388" w:hanging="247"/>
        <w:rPr>
          <w:color w:val="000009"/>
          <w:sz w:val="24"/>
        </w:rPr>
      </w:pP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opakowaniu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oferty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umieścić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informację:</w:t>
      </w:r>
    </w:p>
    <w:p w14:paraId="1A2A6D93" w14:textId="6DEE2BB2" w:rsidR="007A3B8A" w:rsidRDefault="00A02F5C">
      <w:pPr>
        <w:pStyle w:val="Akapitzlist"/>
        <w:numPr>
          <w:ilvl w:val="1"/>
          <w:numId w:val="9"/>
        </w:numPr>
        <w:tabs>
          <w:tab w:val="left" w:pos="1089"/>
        </w:tabs>
        <w:ind w:left="1089" w:hanging="240"/>
        <w:rPr>
          <w:sz w:val="24"/>
        </w:rPr>
      </w:pPr>
      <w:r>
        <w:rPr>
          <w:color w:val="000009"/>
          <w:sz w:val="24"/>
        </w:rPr>
        <w:t>Gmina</w:t>
      </w:r>
      <w:r w:rsidR="006F5655" w:rsidRPr="006F5655">
        <w:rPr>
          <w:color w:val="000009"/>
          <w:sz w:val="24"/>
        </w:rPr>
        <w:t xml:space="preserve"> Komarów-Osada, ul. Rynek 15, 22-435 Komarów-Osada</w:t>
      </w:r>
      <w:r>
        <w:rPr>
          <w:color w:val="000009"/>
          <w:spacing w:val="-2"/>
          <w:sz w:val="24"/>
        </w:rPr>
        <w:t>,</w:t>
      </w:r>
    </w:p>
    <w:p w14:paraId="68BA682E" w14:textId="77777777" w:rsidR="007A3B8A" w:rsidRDefault="00A02F5C">
      <w:pPr>
        <w:pStyle w:val="Akapitzlist"/>
        <w:numPr>
          <w:ilvl w:val="1"/>
          <w:numId w:val="9"/>
        </w:numPr>
        <w:tabs>
          <w:tab w:val="left" w:pos="1102"/>
        </w:tabs>
        <w:spacing w:before="45"/>
        <w:ind w:left="1102" w:hanging="253"/>
        <w:rPr>
          <w:sz w:val="24"/>
        </w:rPr>
      </w:pPr>
      <w:r>
        <w:rPr>
          <w:color w:val="000009"/>
          <w:sz w:val="24"/>
        </w:rPr>
        <w:t>dane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Wykonawcy,</w:t>
      </w:r>
    </w:p>
    <w:p w14:paraId="523BAD5D" w14:textId="1237BB55" w:rsidR="007A3B8A" w:rsidRDefault="00A02F5C">
      <w:pPr>
        <w:pStyle w:val="Akapitzlist"/>
        <w:numPr>
          <w:ilvl w:val="1"/>
          <w:numId w:val="9"/>
        </w:numPr>
        <w:tabs>
          <w:tab w:val="left" w:pos="1076"/>
        </w:tabs>
        <w:ind w:left="1076" w:hanging="227"/>
        <w:rPr>
          <w:b/>
          <w:sz w:val="24"/>
        </w:rPr>
      </w:pPr>
      <w:r>
        <w:rPr>
          <w:color w:val="000009"/>
          <w:sz w:val="24"/>
        </w:rPr>
        <w:t>oferta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: </w:t>
      </w:r>
      <w:r>
        <w:rPr>
          <w:b/>
          <w:color w:val="000009"/>
          <w:sz w:val="24"/>
        </w:rPr>
        <w:t>,,</w:t>
      </w:r>
      <w:r w:rsidR="006F5655" w:rsidRPr="006F5655">
        <w:rPr>
          <w:b/>
          <w:color w:val="000009"/>
          <w:sz w:val="24"/>
        </w:rPr>
        <w:t>Zakupy w ramach zapewnienia ciągłości dostaw - Motopompa szlamowa 2400 L/MIN</w:t>
      </w:r>
      <w:r>
        <w:rPr>
          <w:b/>
          <w:color w:val="000009"/>
          <w:spacing w:val="-2"/>
          <w:sz w:val="24"/>
        </w:rPr>
        <w:t>”.</w:t>
      </w:r>
    </w:p>
    <w:p w14:paraId="56769DE7" w14:textId="77777777" w:rsidR="007A3B8A" w:rsidRDefault="00A02F5C">
      <w:pPr>
        <w:pStyle w:val="Akapitzlist"/>
        <w:numPr>
          <w:ilvl w:val="0"/>
          <w:numId w:val="9"/>
        </w:numPr>
        <w:tabs>
          <w:tab w:val="left" w:pos="473"/>
        </w:tabs>
        <w:spacing w:before="46" w:line="276" w:lineRule="auto"/>
        <w:ind w:left="141" w:right="150" w:firstLine="0"/>
        <w:rPr>
          <w:color w:val="000009"/>
          <w:sz w:val="24"/>
        </w:rPr>
      </w:pPr>
      <w:r>
        <w:rPr>
          <w:color w:val="000009"/>
          <w:sz w:val="24"/>
        </w:rPr>
        <w:t>Za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termin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złożenia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oferty</w:t>
      </w:r>
      <w:r>
        <w:rPr>
          <w:color w:val="000009"/>
          <w:spacing w:val="78"/>
          <w:sz w:val="24"/>
        </w:rPr>
        <w:t xml:space="preserve"> </w:t>
      </w:r>
      <w:r>
        <w:rPr>
          <w:color w:val="000009"/>
          <w:sz w:val="24"/>
        </w:rPr>
        <w:t>przyjęty</w:t>
      </w:r>
      <w:r>
        <w:rPr>
          <w:color w:val="000009"/>
          <w:spacing w:val="78"/>
          <w:sz w:val="24"/>
        </w:rPr>
        <w:t xml:space="preserve"> </w:t>
      </w:r>
      <w:r>
        <w:rPr>
          <w:color w:val="000009"/>
          <w:sz w:val="24"/>
        </w:rPr>
        <w:t>będzie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dzień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78"/>
          <w:sz w:val="24"/>
        </w:rPr>
        <w:t xml:space="preserve"> </w:t>
      </w:r>
      <w:r>
        <w:rPr>
          <w:color w:val="000009"/>
          <w:sz w:val="24"/>
        </w:rPr>
        <w:t>godzina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otrzymania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oferty</w:t>
      </w:r>
      <w:r>
        <w:rPr>
          <w:color w:val="000009"/>
          <w:spacing w:val="78"/>
          <w:sz w:val="24"/>
        </w:rPr>
        <w:t xml:space="preserve"> </w:t>
      </w:r>
      <w:r>
        <w:rPr>
          <w:color w:val="000009"/>
          <w:sz w:val="24"/>
        </w:rPr>
        <w:t xml:space="preserve">przez </w:t>
      </w:r>
      <w:r>
        <w:rPr>
          <w:color w:val="000009"/>
          <w:spacing w:val="-2"/>
          <w:sz w:val="24"/>
        </w:rPr>
        <w:t>Zamawiającego.</w:t>
      </w:r>
    </w:p>
    <w:p w14:paraId="1F948DF2" w14:textId="77777777" w:rsidR="007A3B8A" w:rsidRDefault="00A02F5C">
      <w:pPr>
        <w:pStyle w:val="Akapitzlist"/>
        <w:numPr>
          <w:ilvl w:val="0"/>
          <w:numId w:val="9"/>
        </w:numPr>
        <w:tabs>
          <w:tab w:val="left" w:pos="337"/>
        </w:tabs>
        <w:spacing w:before="0" w:line="291" w:lineRule="exact"/>
        <w:ind w:left="337" w:hanging="196"/>
        <w:rPr>
          <w:b/>
          <w:sz w:val="24"/>
          <w:u w:val="single"/>
        </w:rPr>
      </w:pP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Wykonawca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składa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ofertę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dołączając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następujące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dokumenty:</w:t>
      </w:r>
    </w:p>
    <w:p w14:paraId="21164D64" w14:textId="77777777" w:rsidR="007A3B8A" w:rsidRDefault="00A02F5C">
      <w:pPr>
        <w:pStyle w:val="Akapitzlist"/>
        <w:numPr>
          <w:ilvl w:val="0"/>
          <w:numId w:val="8"/>
        </w:numPr>
        <w:tabs>
          <w:tab w:val="left" w:pos="860"/>
        </w:tabs>
        <w:spacing w:before="45"/>
        <w:ind w:left="860" w:hanging="359"/>
        <w:rPr>
          <w:sz w:val="24"/>
        </w:rPr>
      </w:pPr>
      <w:r>
        <w:rPr>
          <w:sz w:val="24"/>
        </w:rPr>
        <w:t>Formularz</w:t>
      </w:r>
      <w:r>
        <w:rPr>
          <w:spacing w:val="-3"/>
          <w:sz w:val="24"/>
        </w:rPr>
        <w:t xml:space="preserve"> </w:t>
      </w:r>
      <w:r>
        <w:rPr>
          <w:sz w:val="24"/>
        </w:rPr>
        <w:t>ofertowy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1;</w:t>
      </w:r>
    </w:p>
    <w:p w14:paraId="6FA3ABF3" w14:textId="77777777" w:rsidR="007A3B8A" w:rsidRDefault="00A02F5C">
      <w:pPr>
        <w:pStyle w:val="Akapitzlist"/>
        <w:numPr>
          <w:ilvl w:val="0"/>
          <w:numId w:val="8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lastRenderedPageBreak/>
        <w:t>Oświadczenie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spełnianiu</w:t>
      </w:r>
      <w:r>
        <w:rPr>
          <w:spacing w:val="-3"/>
          <w:sz w:val="24"/>
        </w:rPr>
        <w:t xml:space="preserve"> </w:t>
      </w:r>
      <w:r>
        <w:rPr>
          <w:sz w:val="24"/>
        </w:rPr>
        <w:t>warunków oraz</w:t>
      </w:r>
      <w:r>
        <w:rPr>
          <w:spacing w:val="-5"/>
          <w:sz w:val="24"/>
        </w:rPr>
        <w:t xml:space="preserve"> </w:t>
      </w:r>
      <w:r>
        <w:rPr>
          <w:sz w:val="24"/>
        </w:rPr>
        <w:t>niepodleganiu</w:t>
      </w:r>
      <w:r>
        <w:rPr>
          <w:spacing w:val="-6"/>
          <w:sz w:val="24"/>
        </w:rPr>
        <w:t xml:space="preserve"> </w:t>
      </w:r>
      <w:r>
        <w:rPr>
          <w:sz w:val="24"/>
        </w:rPr>
        <w:t>wykluczeniu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5"/>
          <w:sz w:val="24"/>
        </w:rPr>
        <w:t xml:space="preserve"> 2;</w:t>
      </w:r>
    </w:p>
    <w:p w14:paraId="75087313" w14:textId="77777777" w:rsidR="007A3B8A" w:rsidRDefault="00A02F5C">
      <w:pPr>
        <w:pStyle w:val="Akapitzlist"/>
        <w:numPr>
          <w:ilvl w:val="0"/>
          <w:numId w:val="8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Pełnomocnictwo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reprezentacji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jeżeli</w:t>
      </w:r>
      <w:r>
        <w:rPr>
          <w:spacing w:val="-4"/>
          <w:sz w:val="24"/>
        </w:rPr>
        <w:t xml:space="preserve"> </w:t>
      </w:r>
      <w:r>
        <w:rPr>
          <w:sz w:val="24"/>
        </w:rPr>
        <w:t>zachodzi</w:t>
      </w:r>
      <w:r>
        <w:rPr>
          <w:spacing w:val="-3"/>
          <w:sz w:val="24"/>
        </w:rPr>
        <w:t xml:space="preserve"> </w:t>
      </w:r>
      <w:r>
        <w:rPr>
          <w:sz w:val="24"/>
        </w:rPr>
        <w:t>taka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potrzeba.</w:t>
      </w:r>
    </w:p>
    <w:p w14:paraId="60338C06" w14:textId="77777777" w:rsidR="007A3B8A" w:rsidRDefault="00A02F5C">
      <w:pPr>
        <w:pStyle w:val="Nagwek1"/>
        <w:numPr>
          <w:ilvl w:val="0"/>
          <w:numId w:val="15"/>
        </w:numPr>
        <w:tabs>
          <w:tab w:val="left" w:pos="394"/>
          <w:tab w:val="left" w:pos="9243"/>
        </w:tabs>
        <w:spacing w:before="46"/>
        <w:ind w:left="394" w:hanging="282"/>
        <w:jc w:val="both"/>
        <w:rPr>
          <w:color w:val="000009"/>
        </w:rPr>
      </w:pPr>
      <w:r>
        <w:rPr>
          <w:color w:val="000009"/>
          <w:shd w:val="clear" w:color="auto" w:fill="D9D9D9"/>
        </w:rPr>
        <w:t>Opis</w:t>
      </w:r>
      <w:r>
        <w:rPr>
          <w:color w:val="000009"/>
          <w:spacing w:val="-4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sposobu</w:t>
      </w:r>
      <w:r>
        <w:rPr>
          <w:color w:val="000009"/>
          <w:spacing w:val="-2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obliczenia</w:t>
      </w:r>
      <w:r>
        <w:rPr>
          <w:color w:val="000009"/>
          <w:spacing w:val="-5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ceny</w:t>
      </w:r>
      <w:r>
        <w:rPr>
          <w:color w:val="000009"/>
          <w:spacing w:val="-1"/>
          <w:shd w:val="clear" w:color="auto" w:fill="D9D9D9"/>
        </w:rPr>
        <w:t xml:space="preserve"> </w:t>
      </w:r>
      <w:r>
        <w:rPr>
          <w:color w:val="000009"/>
          <w:spacing w:val="-2"/>
          <w:shd w:val="clear" w:color="auto" w:fill="D9D9D9"/>
        </w:rPr>
        <w:t>oferty</w:t>
      </w:r>
      <w:r>
        <w:rPr>
          <w:color w:val="000009"/>
          <w:shd w:val="clear" w:color="auto" w:fill="D9D9D9"/>
        </w:rPr>
        <w:tab/>
      </w:r>
    </w:p>
    <w:p w14:paraId="348FA037" w14:textId="77777777" w:rsidR="007A3B8A" w:rsidRDefault="00A02F5C">
      <w:pPr>
        <w:pStyle w:val="Akapitzlist"/>
        <w:numPr>
          <w:ilvl w:val="0"/>
          <w:numId w:val="7"/>
        </w:numPr>
        <w:tabs>
          <w:tab w:val="left" w:pos="422"/>
        </w:tabs>
        <w:spacing w:line="276" w:lineRule="auto"/>
        <w:ind w:right="134" w:firstLine="0"/>
        <w:rPr>
          <w:sz w:val="24"/>
        </w:rPr>
      </w:pPr>
      <w:r>
        <w:rPr>
          <w:color w:val="000009"/>
          <w:sz w:val="24"/>
        </w:rPr>
        <w:t>Cena ofertowa jest ceną, za którą Wykonawca zobowiązuje się do wykonania przedmiotu zamówienia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łącznie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podatkiem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VAT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naliczonym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 obowiązującymi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przepisami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 xml:space="preserve">tym </w:t>
      </w:r>
      <w:r>
        <w:rPr>
          <w:color w:val="000009"/>
          <w:spacing w:val="-2"/>
          <w:sz w:val="24"/>
        </w:rPr>
        <w:t>zakresie.</w:t>
      </w:r>
    </w:p>
    <w:p w14:paraId="05023640" w14:textId="77777777" w:rsidR="007A3B8A" w:rsidRDefault="00A02F5C">
      <w:pPr>
        <w:pStyle w:val="Akapitzlist"/>
        <w:numPr>
          <w:ilvl w:val="0"/>
          <w:numId w:val="7"/>
        </w:numPr>
        <w:tabs>
          <w:tab w:val="left" w:pos="422"/>
        </w:tabs>
        <w:spacing w:before="0" w:line="278" w:lineRule="auto"/>
        <w:ind w:right="148" w:firstLine="0"/>
        <w:rPr>
          <w:sz w:val="24"/>
        </w:rPr>
      </w:pPr>
      <w:r>
        <w:rPr>
          <w:color w:val="000009"/>
          <w:sz w:val="24"/>
        </w:rPr>
        <w:t>Cena ofertowa musi zawierać wszystkie koszty związane z prawidłową realizacją zamówienia zgodnie z opisem przedmiotu zamówienia.</w:t>
      </w:r>
    </w:p>
    <w:p w14:paraId="40E7E7AD" w14:textId="77777777" w:rsidR="007A3B8A" w:rsidRDefault="00A02F5C">
      <w:pPr>
        <w:pStyle w:val="Akapitzlist"/>
        <w:numPr>
          <w:ilvl w:val="0"/>
          <w:numId w:val="7"/>
        </w:numPr>
        <w:tabs>
          <w:tab w:val="left" w:pos="422"/>
        </w:tabs>
        <w:spacing w:before="0" w:line="288" w:lineRule="exact"/>
        <w:ind w:left="422" w:hanging="281"/>
        <w:rPr>
          <w:sz w:val="24"/>
        </w:rPr>
      </w:pPr>
      <w:r>
        <w:rPr>
          <w:color w:val="000009"/>
          <w:sz w:val="24"/>
        </w:rPr>
        <w:t>Cena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ofertowa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musi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być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wyrażona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złotych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polskich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zaokrąglona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dwóch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miejsc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pacing w:val="-5"/>
          <w:sz w:val="24"/>
        </w:rPr>
        <w:t>po</w:t>
      </w:r>
    </w:p>
    <w:p w14:paraId="1BAFBB0E" w14:textId="77777777" w:rsidR="007A3B8A" w:rsidRDefault="00A02F5C">
      <w:pPr>
        <w:pStyle w:val="Tekstpodstawowy"/>
      </w:pPr>
      <w:r>
        <w:rPr>
          <w:color w:val="000009"/>
          <w:spacing w:val="-2"/>
        </w:rPr>
        <w:t>przecinku.</w:t>
      </w:r>
    </w:p>
    <w:p w14:paraId="3FA7CE72" w14:textId="77777777" w:rsidR="007A3B8A" w:rsidRDefault="00A02F5C">
      <w:pPr>
        <w:pStyle w:val="Nagwek1"/>
        <w:numPr>
          <w:ilvl w:val="0"/>
          <w:numId w:val="15"/>
        </w:numPr>
        <w:tabs>
          <w:tab w:val="left" w:pos="394"/>
          <w:tab w:val="left" w:pos="9243"/>
        </w:tabs>
        <w:spacing w:before="45"/>
        <w:ind w:left="394" w:hanging="282"/>
      </w:pPr>
      <w:r>
        <w:rPr>
          <w:color w:val="000000"/>
          <w:shd w:val="clear" w:color="auto" w:fill="D9D9D9"/>
        </w:rPr>
        <w:t>Kryteria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oceny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pacing w:val="-4"/>
          <w:shd w:val="clear" w:color="auto" w:fill="D9D9D9"/>
        </w:rPr>
        <w:t>ofert</w:t>
      </w:r>
      <w:r>
        <w:rPr>
          <w:color w:val="000000"/>
          <w:shd w:val="clear" w:color="auto" w:fill="D9D9D9"/>
        </w:rPr>
        <w:tab/>
      </w:r>
    </w:p>
    <w:p w14:paraId="23A7B465" w14:textId="77777777" w:rsidR="007A3B8A" w:rsidRDefault="00A02F5C">
      <w:pPr>
        <w:pStyle w:val="Akapitzlist"/>
        <w:numPr>
          <w:ilvl w:val="0"/>
          <w:numId w:val="6"/>
        </w:numPr>
        <w:tabs>
          <w:tab w:val="left" w:pos="422"/>
        </w:tabs>
        <w:ind w:left="422" w:hanging="281"/>
        <w:rPr>
          <w:b/>
          <w:sz w:val="24"/>
        </w:rPr>
      </w:pPr>
      <w:r>
        <w:rPr>
          <w:sz w:val="24"/>
        </w:rPr>
        <w:t>Kryteria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1"/>
          <w:sz w:val="24"/>
        </w:rPr>
        <w:t xml:space="preserve"> </w:t>
      </w:r>
      <w:r>
        <w:rPr>
          <w:sz w:val="24"/>
        </w:rPr>
        <w:t>ofert i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znaczenie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Cena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%</w:t>
      </w:r>
    </w:p>
    <w:p w14:paraId="73C05D61" w14:textId="77777777" w:rsidR="007A3B8A" w:rsidRDefault="00A02F5C">
      <w:pPr>
        <w:pStyle w:val="Akapitzlist"/>
        <w:numPr>
          <w:ilvl w:val="0"/>
          <w:numId w:val="6"/>
        </w:numPr>
        <w:tabs>
          <w:tab w:val="left" w:pos="422"/>
        </w:tabs>
        <w:spacing w:before="46" w:line="276" w:lineRule="auto"/>
        <w:ind w:left="141" w:right="5401" w:firstLine="0"/>
        <w:rPr>
          <w:sz w:val="24"/>
        </w:rPr>
      </w:pPr>
      <w:r>
        <w:rPr>
          <w:sz w:val="24"/>
        </w:rPr>
        <w:t>Punkty</w:t>
      </w:r>
      <w:r>
        <w:rPr>
          <w:spacing w:val="-9"/>
          <w:sz w:val="24"/>
        </w:rPr>
        <w:t xml:space="preserve"> </w:t>
      </w:r>
      <w:r>
        <w:rPr>
          <w:sz w:val="24"/>
        </w:rPr>
        <w:t>zostaną</w:t>
      </w:r>
      <w:r>
        <w:rPr>
          <w:spacing w:val="-9"/>
          <w:sz w:val="24"/>
        </w:rPr>
        <w:t xml:space="preserve"> </w:t>
      </w:r>
      <w:r>
        <w:rPr>
          <w:sz w:val="24"/>
        </w:rPr>
        <w:t>obliczone</w:t>
      </w:r>
      <w:r>
        <w:rPr>
          <w:spacing w:val="-4"/>
          <w:sz w:val="24"/>
        </w:rPr>
        <w:t xml:space="preserve"> </w:t>
      </w:r>
      <w:r>
        <w:rPr>
          <w:sz w:val="24"/>
        </w:rPr>
        <w:t>wg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wzoru: </w:t>
      </w:r>
      <w:r>
        <w:rPr>
          <w:spacing w:val="-6"/>
          <w:sz w:val="24"/>
        </w:rPr>
        <w:t>3)</w:t>
      </w:r>
    </w:p>
    <w:p w14:paraId="35CB5883" w14:textId="77777777" w:rsidR="007A3B8A" w:rsidRDefault="007A3B8A">
      <w:pPr>
        <w:pStyle w:val="Akapitzlist"/>
        <w:spacing w:line="276" w:lineRule="auto"/>
        <w:jc w:val="left"/>
        <w:rPr>
          <w:sz w:val="24"/>
        </w:rPr>
        <w:sectPr w:rsidR="007A3B8A">
          <w:pgSz w:w="11910" w:h="16840"/>
          <w:pgMar w:top="1360" w:right="1275" w:bottom="280" w:left="1275" w:header="708" w:footer="708" w:gutter="0"/>
          <w:cols w:space="708"/>
        </w:sectPr>
      </w:pPr>
    </w:p>
    <w:p w14:paraId="550F603F" w14:textId="77777777" w:rsidR="007A3B8A" w:rsidRDefault="00A02F5C">
      <w:pPr>
        <w:pStyle w:val="Tekstpodstawowy"/>
        <w:spacing w:before="0" w:line="256" w:lineRule="exact"/>
        <w:ind w:left="2517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𝒘𝒂𝒓𝒕𝒐</w:t>
      </w:r>
      <w:proofErr w:type="spellStart"/>
      <w:r>
        <w:rPr>
          <w:rFonts w:ascii="Cambria Math" w:eastAsia="Cambria Math" w:hAnsi="Cambria Math"/>
        </w:rPr>
        <w:t>ść</w:t>
      </w:r>
      <w:proofErr w:type="spellEnd"/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𝒐𝒇𝒆𝒓𝒕𝒚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</w:rPr>
        <w:t>𝒛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𝒏𝒂𝒋𝒏𝒊</w:t>
      </w:r>
      <w:r>
        <w:rPr>
          <w:rFonts w:ascii="Cambria Math" w:eastAsia="Cambria Math" w:hAnsi="Cambria Math"/>
        </w:rPr>
        <w:t>ż</w:t>
      </w:r>
      <w:r>
        <w:rPr>
          <w:rFonts w:ascii="Cambria Math" w:eastAsia="Cambria Math" w:hAnsi="Cambria Math"/>
        </w:rPr>
        <w:t>𝒔𝒛</w:t>
      </w:r>
      <w:r>
        <w:rPr>
          <w:rFonts w:ascii="Cambria Math" w:eastAsia="Cambria Math" w:hAnsi="Cambria Math"/>
        </w:rPr>
        <w:t xml:space="preserve">ą </w:t>
      </w:r>
      <w:r>
        <w:rPr>
          <w:rFonts w:ascii="Cambria Math" w:eastAsia="Cambria Math" w:hAnsi="Cambria Math"/>
          <w:spacing w:val="-4"/>
        </w:rPr>
        <w:t>𝒄𝒆𝒏</w:t>
      </w:r>
      <w:r>
        <w:rPr>
          <w:rFonts w:ascii="Cambria Math" w:eastAsia="Cambria Math" w:hAnsi="Cambria Math"/>
          <w:spacing w:val="-4"/>
        </w:rPr>
        <w:t>ą</w:t>
      </w:r>
    </w:p>
    <w:p w14:paraId="49EC35BD" w14:textId="77777777" w:rsidR="007A3B8A" w:rsidRDefault="007A3B8A">
      <w:pPr>
        <w:pStyle w:val="Tekstpodstawowy"/>
        <w:spacing w:before="5"/>
        <w:ind w:left="0"/>
        <w:rPr>
          <w:rFonts w:ascii="Cambria Math"/>
          <w:sz w:val="4"/>
        </w:rPr>
      </w:pPr>
    </w:p>
    <w:p w14:paraId="05D6803C" w14:textId="77777777" w:rsidR="007A3B8A" w:rsidRDefault="00A02F5C">
      <w:pPr>
        <w:spacing w:line="20" w:lineRule="exact"/>
        <w:ind w:left="2517" w:right="-58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5BD98FC0" wp14:editId="446C9849">
                <wp:extent cx="2329815" cy="1079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9815" cy="10795"/>
                          <a:chOff x="0" y="0"/>
                          <a:chExt cx="2329815" cy="10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29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815" h="10795">
                                <a:moveTo>
                                  <a:pt x="232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329306" y="10668"/>
                                </a:lnTo>
                                <a:lnTo>
                                  <a:pt x="2329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B5A3E" id="Group 1" o:spid="_x0000_s1026" style="width:183.45pt;height:.85pt;mso-position-horizontal-relative:char;mso-position-vertical-relative:line" coordsize="232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">
                <v:shape id="Graphic 2" o:spid="_x0000_s1027" style="position:absolute;width:23298;height:107;visibility:visible;mso-wrap-style:square;v-text-anchor:top" coordsize="23298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" path="m2329306,l,,,10668r2329306,l232930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10238D8" w14:textId="77777777" w:rsidR="007A3B8A" w:rsidRDefault="00A02F5C">
      <w:pPr>
        <w:pStyle w:val="Tekstpodstawowy"/>
        <w:spacing w:before="0"/>
        <w:ind w:left="2517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𝒘𝒂𝒓𝒕𝒐</w:t>
      </w:r>
      <w:proofErr w:type="spellStart"/>
      <w:r>
        <w:rPr>
          <w:rFonts w:ascii="Cambria Math" w:eastAsia="Cambria Math" w:hAnsi="Cambria Math"/>
        </w:rPr>
        <w:t>ść</w:t>
      </w:r>
      <w:proofErr w:type="spellEnd"/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𝒃𝒂𝒅𝒂𝒏𝒆𝒋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pacing w:val="-2"/>
        </w:rPr>
        <w:t>𝒐𝒇𝒆𝒓𝒕𝒚</w:t>
      </w:r>
    </w:p>
    <w:p w14:paraId="1D4B6F0B" w14:textId="77777777" w:rsidR="007A3B8A" w:rsidRDefault="00A02F5C">
      <w:pPr>
        <w:spacing w:before="157"/>
        <w:ind w:left="10"/>
        <w:rPr>
          <w:rFonts w:ascii="Cambria Math" w:eastAsia="Cambria Math" w:hAnsi="Cambria Math"/>
          <w:sz w:val="24"/>
        </w:rPr>
      </w:pPr>
      <w:r>
        <w:br w:type="column"/>
      </w:r>
      <w:r>
        <w:rPr>
          <w:rFonts w:ascii="Cambria Math" w:eastAsia="Cambria Math" w:hAnsi="Cambria Math"/>
          <w:sz w:val="24"/>
        </w:rPr>
        <w:t>∗</w:t>
      </w:r>
      <w:r>
        <w:rPr>
          <w:rFonts w:ascii="Cambria Math" w:eastAsia="Cambria Math" w:hAnsi="Cambria Math"/>
          <w:spacing w:val="1"/>
          <w:sz w:val="24"/>
        </w:rPr>
        <w:t xml:space="preserve"> </w:t>
      </w:r>
      <w:r>
        <w:rPr>
          <w:rFonts w:ascii="Cambria Math" w:eastAsia="Cambria Math" w:hAnsi="Cambria Math"/>
          <w:spacing w:val="-5"/>
          <w:sz w:val="24"/>
        </w:rPr>
        <w:t>𝟏𝟎𝟎</w:t>
      </w:r>
    </w:p>
    <w:p w14:paraId="71EFB1CA" w14:textId="77777777" w:rsidR="007A3B8A" w:rsidRDefault="007A3B8A">
      <w:pPr>
        <w:rPr>
          <w:rFonts w:ascii="Cambria Math" w:eastAsia="Cambria Math" w:hAnsi="Cambria Math"/>
          <w:sz w:val="24"/>
        </w:rPr>
        <w:sectPr w:rsidR="007A3B8A">
          <w:type w:val="continuous"/>
          <w:pgSz w:w="11910" w:h="16840"/>
          <w:pgMar w:top="1360" w:right="1275" w:bottom="280" w:left="1275" w:header="708" w:footer="708" w:gutter="0"/>
          <w:cols w:num="2" w:space="708" w:equalWidth="0">
            <w:col w:w="6188" w:space="40"/>
            <w:col w:w="3132"/>
          </w:cols>
        </w:sectPr>
      </w:pPr>
    </w:p>
    <w:p w14:paraId="13848673" w14:textId="77777777" w:rsidR="007A3B8A" w:rsidRDefault="007A3B8A">
      <w:pPr>
        <w:pStyle w:val="Tekstpodstawowy"/>
        <w:spacing w:before="87"/>
        <w:ind w:left="0"/>
        <w:rPr>
          <w:rFonts w:ascii="Cambria Math"/>
        </w:rPr>
      </w:pPr>
    </w:p>
    <w:p w14:paraId="5E26AB30" w14:textId="77777777" w:rsidR="007A3B8A" w:rsidRDefault="00A02F5C">
      <w:pPr>
        <w:pStyle w:val="Akapitzlist"/>
        <w:numPr>
          <w:ilvl w:val="0"/>
          <w:numId w:val="5"/>
        </w:numPr>
        <w:tabs>
          <w:tab w:val="left" w:pos="422"/>
        </w:tabs>
        <w:spacing w:before="0"/>
        <w:ind w:left="422" w:hanging="281"/>
        <w:rPr>
          <w:sz w:val="24"/>
        </w:rPr>
      </w:pPr>
      <w:r>
        <w:rPr>
          <w:sz w:val="24"/>
        </w:rPr>
        <w:t>Wynik</w:t>
      </w:r>
      <w:r>
        <w:rPr>
          <w:spacing w:val="72"/>
          <w:sz w:val="24"/>
        </w:rPr>
        <w:t xml:space="preserve"> </w:t>
      </w:r>
      <w:r>
        <w:rPr>
          <w:sz w:val="24"/>
        </w:rPr>
        <w:t>działania</w:t>
      </w:r>
      <w:r>
        <w:rPr>
          <w:spacing w:val="71"/>
          <w:sz w:val="24"/>
        </w:rPr>
        <w:t xml:space="preserve"> </w:t>
      </w:r>
      <w:r>
        <w:rPr>
          <w:sz w:val="24"/>
        </w:rPr>
        <w:t>zostanie</w:t>
      </w:r>
      <w:r>
        <w:rPr>
          <w:spacing w:val="71"/>
          <w:sz w:val="24"/>
        </w:rPr>
        <w:t xml:space="preserve"> </w:t>
      </w:r>
      <w:r>
        <w:rPr>
          <w:sz w:val="24"/>
        </w:rPr>
        <w:t>zaokrąglony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1"/>
          <w:sz w:val="24"/>
        </w:rPr>
        <w:t xml:space="preserve"> </w:t>
      </w:r>
      <w:r>
        <w:rPr>
          <w:sz w:val="24"/>
        </w:rPr>
        <w:t>2</w:t>
      </w:r>
      <w:r>
        <w:rPr>
          <w:spacing w:val="71"/>
          <w:sz w:val="24"/>
        </w:rPr>
        <w:t xml:space="preserve"> </w:t>
      </w:r>
      <w:r>
        <w:rPr>
          <w:sz w:val="24"/>
        </w:rPr>
        <w:t>miejsc</w:t>
      </w:r>
      <w:r>
        <w:rPr>
          <w:spacing w:val="73"/>
          <w:sz w:val="24"/>
        </w:rPr>
        <w:t xml:space="preserve"> </w:t>
      </w:r>
      <w:r>
        <w:rPr>
          <w:sz w:val="24"/>
        </w:rPr>
        <w:t>po</w:t>
      </w:r>
      <w:r>
        <w:rPr>
          <w:spacing w:val="69"/>
          <w:sz w:val="24"/>
        </w:rPr>
        <w:t xml:space="preserve"> </w:t>
      </w:r>
      <w:r>
        <w:rPr>
          <w:sz w:val="24"/>
        </w:rPr>
        <w:t>przecinku.</w:t>
      </w:r>
      <w:r>
        <w:rPr>
          <w:spacing w:val="78"/>
          <w:sz w:val="24"/>
        </w:rPr>
        <w:t xml:space="preserve"> </w:t>
      </w:r>
      <w:r>
        <w:rPr>
          <w:sz w:val="24"/>
        </w:rPr>
        <w:t>Maksymalna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liczba</w:t>
      </w:r>
    </w:p>
    <w:p w14:paraId="0C82403C" w14:textId="77777777" w:rsidR="007A3B8A" w:rsidRDefault="00A02F5C">
      <w:pPr>
        <w:pStyle w:val="Tekstpodstawowy"/>
      </w:pPr>
      <w:r>
        <w:t>punktów</w:t>
      </w:r>
      <w:r>
        <w:rPr>
          <w:spacing w:val="-3"/>
        </w:rPr>
        <w:t xml:space="preserve"> </w:t>
      </w:r>
      <w:r>
        <w:t>jaką</w:t>
      </w:r>
      <w:r>
        <w:rPr>
          <w:spacing w:val="-3"/>
        </w:rPr>
        <w:t xml:space="preserve"> </w:t>
      </w:r>
      <w:r>
        <w:t>można</w:t>
      </w:r>
      <w:r>
        <w:rPr>
          <w:spacing w:val="-5"/>
        </w:rPr>
        <w:t xml:space="preserve"> </w:t>
      </w:r>
      <w:r>
        <w:t>uzyskać –</w:t>
      </w:r>
      <w:r>
        <w:rPr>
          <w:spacing w:val="-1"/>
        </w:rPr>
        <w:t xml:space="preserve"> </w:t>
      </w:r>
      <w:r>
        <w:rPr>
          <w:spacing w:val="-4"/>
        </w:rPr>
        <w:t>100.</w:t>
      </w:r>
    </w:p>
    <w:p w14:paraId="7BE6F192" w14:textId="77777777" w:rsidR="007A3B8A" w:rsidRDefault="00A02F5C">
      <w:pPr>
        <w:pStyle w:val="Akapitzlist"/>
        <w:numPr>
          <w:ilvl w:val="0"/>
          <w:numId w:val="5"/>
        </w:numPr>
        <w:tabs>
          <w:tab w:val="left" w:pos="422"/>
        </w:tabs>
        <w:spacing w:before="45" w:line="276" w:lineRule="auto"/>
        <w:ind w:left="141" w:right="148" w:firstLine="0"/>
        <w:rPr>
          <w:sz w:val="24"/>
        </w:rPr>
      </w:pPr>
      <w:r>
        <w:rPr>
          <w:sz w:val="24"/>
        </w:rPr>
        <w:t>Jako najkorzystniejsza zostanie wybrana oferta, która uzyska największą liczbę punktów</w:t>
      </w:r>
      <w:r>
        <w:rPr>
          <w:spacing w:val="40"/>
          <w:sz w:val="24"/>
        </w:rPr>
        <w:t xml:space="preserve"> </w:t>
      </w:r>
      <w:r>
        <w:rPr>
          <w:sz w:val="24"/>
        </w:rPr>
        <w:t>spośród ofert podlegających rozpatrzeniu.</w:t>
      </w:r>
    </w:p>
    <w:p w14:paraId="65CE5B95" w14:textId="77777777" w:rsidR="007A3B8A" w:rsidRDefault="007A3B8A">
      <w:pPr>
        <w:pStyle w:val="Akapitzlist"/>
        <w:spacing w:line="276" w:lineRule="auto"/>
        <w:jc w:val="left"/>
        <w:rPr>
          <w:sz w:val="24"/>
        </w:rPr>
        <w:sectPr w:rsidR="007A3B8A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14:paraId="389C528C" w14:textId="77777777" w:rsidR="007A3B8A" w:rsidRDefault="00A02F5C">
      <w:pPr>
        <w:pStyle w:val="Nagwek1"/>
        <w:numPr>
          <w:ilvl w:val="0"/>
          <w:numId w:val="15"/>
        </w:numPr>
        <w:tabs>
          <w:tab w:val="left" w:pos="849"/>
          <w:tab w:val="left" w:pos="9169"/>
        </w:tabs>
        <w:spacing w:before="37"/>
        <w:ind w:left="849" w:hanging="737"/>
        <w:rPr>
          <w:color w:val="000009"/>
        </w:rPr>
      </w:pPr>
      <w:r>
        <w:rPr>
          <w:color w:val="000009"/>
          <w:shd w:val="clear" w:color="auto" w:fill="D9D9D9"/>
        </w:rPr>
        <w:lastRenderedPageBreak/>
        <w:t>Okoliczności,</w:t>
      </w:r>
      <w:r>
        <w:rPr>
          <w:color w:val="000009"/>
          <w:spacing w:val="-5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w</w:t>
      </w:r>
      <w:r>
        <w:rPr>
          <w:color w:val="000009"/>
          <w:spacing w:val="-3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których</w:t>
      </w:r>
      <w:r>
        <w:rPr>
          <w:color w:val="000009"/>
          <w:spacing w:val="-3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oferta</w:t>
      </w:r>
      <w:r>
        <w:rPr>
          <w:color w:val="000009"/>
          <w:spacing w:val="-2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nie</w:t>
      </w:r>
      <w:r>
        <w:rPr>
          <w:color w:val="000009"/>
          <w:spacing w:val="-3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podlega</w:t>
      </w:r>
      <w:r>
        <w:rPr>
          <w:color w:val="000009"/>
          <w:spacing w:val="-3"/>
          <w:shd w:val="clear" w:color="auto" w:fill="D9D9D9"/>
        </w:rPr>
        <w:t xml:space="preserve"> </w:t>
      </w:r>
      <w:r>
        <w:rPr>
          <w:color w:val="000009"/>
          <w:spacing w:val="-2"/>
          <w:shd w:val="clear" w:color="auto" w:fill="D9D9D9"/>
        </w:rPr>
        <w:t>rozpatrzeniu</w:t>
      </w:r>
      <w:r>
        <w:rPr>
          <w:color w:val="000009"/>
          <w:shd w:val="clear" w:color="auto" w:fill="D9D9D9"/>
        </w:rPr>
        <w:tab/>
      </w:r>
    </w:p>
    <w:p w14:paraId="6017A285" w14:textId="77777777" w:rsidR="007A3B8A" w:rsidRDefault="00A02F5C">
      <w:pPr>
        <w:pStyle w:val="Akapitzlist"/>
        <w:numPr>
          <w:ilvl w:val="0"/>
          <w:numId w:val="4"/>
        </w:numPr>
        <w:tabs>
          <w:tab w:val="left" w:pos="422"/>
        </w:tabs>
        <w:spacing w:before="46"/>
        <w:ind w:left="422" w:hanging="281"/>
        <w:rPr>
          <w:sz w:val="24"/>
        </w:rPr>
      </w:pPr>
      <w:r>
        <w:rPr>
          <w:color w:val="000009"/>
          <w:sz w:val="24"/>
        </w:rPr>
        <w:t>Treść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oferty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odpowiada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treści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zapytania</w:t>
      </w:r>
      <w:r>
        <w:rPr>
          <w:color w:val="000009"/>
          <w:spacing w:val="-2"/>
          <w:sz w:val="24"/>
        </w:rPr>
        <w:t xml:space="preserve"> ofertowego.</w:t>
      </w:r>
    </w:p>
    <w:p w14:paraId="05C2A41C" w14:textId="77777777" w:rsidR="007A3B8A" w:rsidRDefault="00A02F5C">
      <w:pPr>
        <w:pStyle w:val="Akapitzlist"/>
        <w:numPr>
          <w:ilvl w:val="0"/>
          <w:numId w:val="4"/>
        </w:numPr>
        <w:tabs>
          <w:tab w:val="left" w:pos="422"/>
        </w:tabs>
        <w:ind w:left="422" w:hanging="281"/>
        <w:rPr>
          <w:sz w:val="24"/>
        </w:rPr>
      </w:pPr>
      <w:r>
        <w:rPr>
          <w:color w:val="000009"/>
          <w:sz w:val="24"/>
        </w:rPr>
        <w:t>Jest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nieważna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podstawie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odrębnych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przepisów.</w:t>
      </w:r>
    </w:p>
    <w:p w14:paraId="171E66D8" w14:textId="77777777" w:rsidR="007A3B8A" w:rsidRDefault="00A02F5C">
      <w:pPr>
        <w:pStyle w:val="Akapitzlist"/>
        <w:numPr>
          <w:ilvl w:val="0"/>
          <w:numId w:val="4"/>
        </w:numPr>
        <w:tabs>
          <w:tab w:val="left" w:pos="422"/>
        </w:tabs>
        <w:spacing w:before="45"/>
        <w:ind w:left="422" w:hanging="281"/>
        <w:rPr>
          <w:sz w:val="24"/>
        </w:rPr>
      </w:pPr>
      <w:r>
        <w:rPr>
          <w:color w:val="000009"/>
          <w:sz w:val="24"/>
        </w:rPr>
        <w:t>Jeżeli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Wykonawca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złożył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więcej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niż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jedną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ofertę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daną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część</w:t>
      </w:r>
      <w:r>
        <w:rPr>
          <w:color w:val="000009"/>
          <w:spacing w:val="-2"/>
          <w:sz w:val="24"/>
        </w:rPr>
        <w:t xml:space="preserve"> postępowania.</w:t>
      </w:r>
    </w:p>
    <w:p w14:paraId="045C2771" w14:textId="77777777" w:rsidR="007A3B8A" w:rsidRDefault="00A02F5C">
      <w:pPr>
        <w:pStyle w:val="Nagwek1"/>
        <w:numPr>
          <w:ilvl w:val="0"/>
          <w:numId w:val="15"/>
        </w:numPr>
        <w:tabs>
          <w:tab w:val="left" w:pos="849"/>
          <w:tab w:val="left" w:pos="9169"/>
        </w:tabs>
        <w:ind w:left="849" w:hanging="737"/>
        <w:rPr>
          <w:color w:val="000009"/>
        </w:rPr>
      </w:pPr>
      <w:r>
        <w:rPr>
          <w:color w:val="000009"/>
          <w:shd w:val="clear" w:color="auto" w:fill="D9D9D9"/>
        </w:rPr>
        <w:t>Podstawa</w:t>
      </w:r>
      <w:r>
        <w:rPr>
          <w:color w:val="000009"/>
          <w:spacing w:val="-6"/>
          <w:shd w:val="clear" w:color="auto" w:fill="D9D9D9"/>
        </w:rPr>
        <w:t xml:space="preserve"> </w:t>
      </w:r>
      <w:r>
        <w:rPr>
          <w:color w:val="000009"/>
          <w:shd w:val="clear" w:color="auto" w:fill="D9D9D9"/>
        </w:rPr>
        <w:t>nieudzielenia</w:t>
      </w:r>
      <w:r>
        <w:rPr>
          <w:color w:val="000009"/>
          <w:spacing w:val="-6"/>
          <w:shd w:val="clear" w:color="auto" w:fill="D9D9D9"/>
        </w:rPr>
        <w:t xml:space="preserve"> </w:t>
      </w:r>
      <w:r>
        <w:rPr>
          <w:color w:val="000009"/>
          <w:spacing w:val="-2"/>
          <w:shd w:val="clear" w:color="auto" w:fill="D9D9D9"/>
        </w:rPr>
        <w:t>zamówienia</w:t>
      </w:r>
      <w:r>
        <w:rPr>
          <w:color w:val="000009"/>
          <w:shd w:val="clear" w:color="auto" w:fill="D9D9D9"/>
        </w:rPr>
        <w:tab/>
      </w:r>
    </w:p>
    <w:p w14:paraId="5E61CBA7" w14:textId="77777777" w:rsidR="007A3B8A" w:rsidRDefault="00A02F5C">
      <w:pPr>
        <w:pStyle w:val="Akapitzlist"/>
        <w:numPr>
          <w:ilvl w:val="0"/>
          <w:numId w:val="3"/>
        </w:numPr>
        <w:tabs>
          <w:tab w:val="left" w:pos="422"/>
        </w:tabs>
        <w:ind w:left="422" w:hanging="281"/>
        <w:rPr>
          <w:sz w:val="24"/>
        </w:rPr>
      </w:pPr>
      <w:r>
        <w:rPr>
          <w:color w:val="000009"/>
          <w:sz w:val="24"/>
        </w:rPr>
        <w:t>Nie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złożono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żadnej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oferty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podlegającej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rozpatrzeniu.</w:t>
      </w:r>
    </w:p>
    <w:p w14:paraId="68CEA8F2" w14:textId="77777777" w:rsidR="007A3B8A" w:rsidRDefault="00A02F5C">
      <w:pPr>
        <w:pStyle w:val="Akapitzlist"/>
        <w:numPr>
          <w:ilvl w:val="0"/>
          <w:numId w:val="3"/>
        </w:numPr>
        <w:tabs>
          <w:tab w:val="left" w:pos="422"/>
        </w:tabs>
        <w:spacing w:before="46" w:line="276" w:lineRule="auto"/>
        <w:ind w:left="141" w:right="219" w:firstLine="0"/>
        <w:rPr>
          <w:sz w:val="24"/>
        </w:rPr>
      </w:pPr>
      <w:r>
        <w:rPr>
          <w:color w:val="000009"/>
          <w:sz w:val="24"/>
        </w:rPr>
        <w:t>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14:paraId="5B343F9A" w14:textId="77777777" w:rsidR="007A3B8A" w:rsidRDefault="00A02F5C">
      <w:pPr>
        <w:pStyle w:val="Akapitzlist"/>
        <w:numPr>
          <w:ilvl w:val="0"/>
          <w:numId w:val="3"/>
        </w:numPr>
        <w:tabs>
          <w:tab w:val="left" w:pos="422"/>
        </w:tabs>
        <w:spacing w:before="0" w:line="276" w:lineRule="auto"/>
        <w:ind w:left="141" w:right="222" w:firstLine="0"/>
        <w:rPr>
          <w:sz w:val="24"/>
        </w:rPr>
      </w:pPr>
      <w:r>
        <w:rPr>
          <w:color w:val="000009"/>
          <w:sz w:val="24"/>
        </w:rPr>
        <w:t xml:space="preserve">Wystąpiła istotna zmiana okoliczności powodująca, że prowadzenie postępowania lub wykonanie zamówienia nie leży w interesie publicznym, czego nie można było wcześniej </w:t>
      </w:r>
      <w:r>
        <w:rPr>
          <w:color w:val="000009"/>
          <w:spacing w:val="-2"/>
          <w:sz w:val="24"/>
        </w:rPr>
        <w:t>przewidzieć.</w:t>
      </w:r>
    </w:p>
    <w:p w14:paraId="7E78E22A" w14:textId="77777777" w:rsidR="007A3B8A" w:rsidRDefault="00A02F5C">
      <w:pPr>
        <w:pStyle w:val="Akapitzlist"/>
        <w:numPr>
          <w:ilvl w:val="0"/>
          <w:numId w:val="3"/>
        </w:numPr>
        <w:tabs>
          <w:tab w:val="left" w:pos="422"/>
        </w:tabs>
        <w:spacing w:before="0" w:line="276" w:lineRule="auto"/>
        <w:ind w:left="141" w:right="222" w:firstLine="0"/>
        <w:rPr>
          <w:sz w:val="24"/>
        </w:rPr>
      </w:pPr>
      <w:r>
        <w:rPr>
          <w:color w:val="000009"/>
          <w:sz w:val="24"/>
        </w:rPr>
        <w:t>Postępowanie obarczone jest niemożliwą do usunięcia wadą uniemożliwiającą zawarcie niepodlegającej unieważnieniu umowy w sprawie zamówienia publicznego.</w:t>
      </w:r>
    </w:p>
    <w:p w14:paraId="7E8962AF" w14:textId="77777777" w:rsidR="007A3B8A" w:rsidRDefault="00A02F5C">
      <w:pPr>
        <w:pStyle w:val="Akapitzlist"/>
        <w:numPr>
          <w:ilvl w:val="0"/>
          <w:numId w:val="3"/>
        </w:numPr>
        <w:tabs>
          <w:tab w:val="left" w:pos="422"/>
        </w:tabs>
        <w:spacing w:before="0"/>
        <w:ind w:left="422" w:hanging="281"/>
        <w:rPr>
          <w:sz w:val="24"/>
        </w:rPr>
      </w:pPr>
      <w:r>
        <w:rPr>
          <w:color w:val="000009"/>
          <w:sz w:val="24"/>
        </w:rPr>
        <w:t>Zamawiający</w:t>
      </w:r>
      <w:r>
        <w:rPr>
          <w:color w:val="000009"/>
          <w:spacing w:val="67"/>
          <w:w w:val="150"/>
          <w:sz w:val="24"/>
        </w:rPr>
        <w:t xml:space="preserve"> </w:t>
      </w:r>
      <w:r>
        <w:rPr>
          <w:color w:val="000009"/>
          <w:sz w:val="24"/>
        </w:rPr>
        <w:t>zastrzega</w:t>
      </w:r>
      <w:r>
        <w:rPr>
          <w:color w:val="000009"/>
          <w:spacing w:val="70"/>
          <w:w w:val="150"/>
          <w:sz w:val="24"/>
        </w:rPr>
        <w:t xml:space="preserve"> </w:t>
      </w:r>
      <w:r>
        <w:rPr>
          <w:color w:val="000009"/>
          <w:sz w:val="24"/>
        </w:rPr>
        <w:t>sobie</w:t>
      </w:r>
      <w:r>
        <w:rPr>
          <w:color w:val="000009"/>
          <w:spacing w:val="70"/>
          <w:w w:val="150"/>
          <w:sz w:val="24"/>
        </w:rPr>
        <w:t xml:space="preserve"> </w:t>
      </w:r>
      <w:r>
        <w:rPr>
          <w:color w:val="000009"/>
          <w:sz w:val="24"/>
        </w:rPr>
        <w:t>prawo</w:t>
      </w:r>
      <w:r>
        <w:rPr>
          <w:color w:val="000009"/>
          <w:spacing w:val="70"/>
          <w:w w:val="15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67"/>
          <w:w w:val="150"/>
          <w:sz w:val="24"/>
        </w:rPr>
        <w:t xml:space="preserve"> </w:t>
      </w:r>
      <w:r>
        <w:rPr>
          <w:color w:val="000009"/>
          <w:sz w:val="24"/>
        </w:rPr>
        <w:t>unieważnienia</w:t>
      </w:r>
      <w:r>
        <w:rPr>
          <w:color w:val="000009"/>
          <w:spacing w:val="67"/>
          <w:w w:val="150"/>
          <w:sz w:val="24"/>
        </w:rPr>
        <w:t xml:space="preserve"> </w:t>
      </w:r>
      <w:r>
        <w:rPr>
          <w:color w:val="000009"/>
          <w:sz w:val="24"/>
        </w:rPr>
        <w:t>postępowania</w:t>
      </w:r>
      <w:r>
        <w:rPr>
          <w:color w:val="000009"/>
          <w:spacing w:val="72"/>
          <w:w w:val="150"/>
          <w:sz w:val="24"/>
        </w:rPr>
        <w:t xml:space="preserve"> </w:t>
      </w:r>
      <w:r>
        <w:rPr>
          <w:color w:val="000009"/>
          <w:sz w:val="24"/>
        </w:rPr>
        <w:t>bez</w:t>
      </w:r>
      <w:r>
        <w:rPr>
          <w:color w:val="000009"/>
          <w:spacing w:val="70"/>
          <w:w w:val="150"/>
          <w:sz w:val="24"/>
        </w:rPr>
        <w:t xml:space="preserve"> </w:t>
      </w:r>
      <w:r>
        <w:rPr>
          <w:color w:val="000009"/>
          <w:spacing w:val="-2"/>
          <w:sz w:val="24"/>
        </w:rPr>
        <w:t>podania</w:t>
      </w:r>
    </w:p>
    <w:p w14:paraId="779BD679" w14:textId="77777777" w:rsidR="007A3B8A" w:rsidRDefault="00A02F5C">
      <w:pPr>
        <w:pStyle w:val="Tekstpodstawowy"/>
      </w:pPr>
      <w:r>
        <w:rPr>
          <w:color w:val="000009"/>
          <w:spacing w:val="-2"/>
        </w:rPr>
        <w:t>przyczyny.</w:t>
      </w:r>
    </w:p>
    <w:p w14:paraId="307FC663" w14:textId="77777777" w:rsidR="007A3B8A" w:rsidRDefault="00A02F5C">
      <w:pPr>
        <w:pStyle w:val="Nagwek1"/>
        <w:numPr>
          <w:ilvl w:val="0"/>
          <w:numId w:val="15"/>
        </w:numPr>
        <w:tabs>
          <w:tab w:val="left" w:pos="818"/>
          <w:tab w:val="left" w:pos="9243"/>
        </w:tabs>
        <w:spacing w:before="166"/>
        <w:ind w:left="818" w:hanging="706"/>
        <w:jc w:val="both"/>
      </w:pPr>
      <w:r>
        <w:rPr>
          <w:color w:val="000000"/>
          <w:shd w:val="clear" w:color="auto" w:fill="D9D9D9"/>
        </w:rPr>
        <w:t>Informacje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dodatkowe</w:t>
      </w:r>
      <w:r>
        <w:rPr>
          <w:color w:val="000000"/>
          <w:shd w:val="clear" w:color="auto" w:fill="D9D9D9"/>
        </w:rPr>
        <w:tab/>
      </w:r>
    </w:p>
    <w:p w14:paraId="30EA8321" w14:textId="77777777" w:rsidR="007A3B8A" w:rsidRDefault="00A02F5C">
      <w:pPr>
        <w:pStyle w:val="Akapitzlist"/>
        <w:numPr>
          <w:ilvl w:val="0"/>
          <w:numId w:val="2"/>
        </w:numPr>
        <w:tabs>
          <w:tab w:val="left" w:pos="422"/>
        </w:tabs>
        <w:spacing w:before="163" w:line="276" w:lineRule="auto"/>
        <w:ind w:right="145" w:firstLine="0"/>
        <w:rPr>
          <w:sz w:val="24"/>
        </w:rPr>
      </w:pPr>
      <w:r>
        <w:rPr>
          <w:sz w:val="24"/>
        </w:rPr>
        <w:t>Zamawiający zastrzega sobie prawo sprawdzenia w toku badania i oceny ofert wiarygodności przedstawionych przez Wykonawców informacji zawartych w ofercie.</w:t>
      </w:r>
    </w:p>
    <w:p w14:paraId="2FB5678D" w14:textId="77777777" w:rsidR="007A3B8A" w:rsidRDefault="00A02F5C">
      <w:pPr>
        <w:pStyle w:val="Akapitzlist"/>
        <w:numPr>
          <w:ilvl w:val="0"/>
          <w:numId w:val="2"/>
        </w:numPr>
        <w:tabs>
          <w:tab w:val="left" w:pos="422"/>
        </w:tabs>
        <w:spacing w:before="0" w:line="276" w:lineRule="auto"/>
        <w:ind w:right="147" w:firstLine="0"/>
        <w:rPr>
          <w:sz w:val="24"/>
        </w:rPr>
      </w:pPr>
      <w:r>
        <w:rPr>
          <w:sz w:val="24"/>
        </w:rPr>
        <w:t>Wykonawca jest związany ofertą przez okres 30 dni. Bieg terminu związania ofertą rozpoczyna się wraz z upływem terminu składania ofert.</w:t>
      </w:r>
    </w:p>
    <w:p w14:paraId="5D52488A" w14:textId="77777777" w:rsidR="007A3B8A" w:rsidRDefault="00A02F5C">
      <w:pPr>
        <w:pStyle w:val="Akapitzlist"/>
        <w:numPr>
          <w:ilvl w:val="0"/>
          <w:numId w:val="2"/>
        </w:numPr>
        <w:tabs>
          <w:tab w:val="left" w:pos="422"/>
        </w:tabs>
        <w:spacing w:before="0" w:line="276" w:lineRule="auto"/>
        <w:ind w:right="136" w:firstLine="0"/>
        <w:rPr>
          <w:sz w:val="24"/>
        </w:rPr>
      </w:pPr>
      <w:r>
        <w:rPr>
          <w:sz w:val="24"/>
        </w:rPr>
        <w:t>W przedmiotowym zapytaniu ofertowym mogą uczestniczyć wykonawcy, którzy nie podlegają</w:t>
      </w:r>
      <w:r>
        <w:rPr>
          <w:spacing w:val="-5"/>
          <w:sz w:val="24"/>
        </w:rPr>
        <w:t xml:space="preserve"> </w:t>
      </w:r>
      <w:r>
        <w:rPr>
          <w:sz w:val="24"/>
        </w:rPr>
        <w:t>wykluczeniu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udzielenie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z w:val="24"/>
        </w:rPr>
        <w:t>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ustawy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kwietnia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2022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szczególnych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rozwiązaniach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przeciwdziałania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wspieraniu </w:t>
      </w:r>
      <w:r>
        <w:rPr>
          <w:sz w:val="24"/>
        </w:rPr>
        <w:t>agresji na Ukrainę oraz służących ochronie bezpieczeństwa narodowego. Do wykonawcy podlegającego wykluczeniu w tym zakresie stosuje się art. 7 ust. 3 wspomnianej ustawy.</w:t>
      </w:r>
    </w:p>
    <w:p w14:paraId="38B5B871" w14:textId="77777777" w:rsidR="007A3B8A" w:rsidRDefault="00A02F5C">
      <w:pPr>
        <w:pStyle w:val="Akapitzlist"/>
        <w:numPr>
          <w:ilvl w:val="0"/>
          <w:numId w:val="2"/>
        </w:numPr>
        <w:tabs>
          <w:tab w:val="left" w:pos="422"/>
        </w:tabs>
        <w:spacing w:before="0" w:line="276" w:lineRule="auto"/>
        <w:ind w:right="144" w:firstLine="0"/>
        <w:rPr>
          <w:sz w:val="24"/>
        </w:rPr>
      </w:pPr>
      <w:r>
        <w:rPr>
          <w:sz w:val="24"/>
        </w:rPr>
        <w:t>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wykluczy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3"/>
          <w:sz w:val="24"/>
        </w:rPr>
        <w:t xml:space="preserve"> </w:t>
      </w:r>
      <w:r>
        <w:rPr>
          <w:sz w:val="24"/>
        </w:rPr>
        <w:t>Wykonawców,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wskutek</w:t>
      </w:r>
      <w:r>
        <w:rPr>
          <w:spacing w:val="-4"/>
          <w:sz w:val="24"/>
        </w:rPr>
        <w:t xml:space="preserve"> </w:t>
      </w:r>
      <w:r>
        <w:rPr>
          <w:sz w:val="24"/>
        </w:rPr>
        <w:t>sprawdzenia wiarygodności</w:t>
      </w:r>
      <w:r>
        <w:rPr>
          <w:spacing w:val="-1"/>
          <w:sz w:val="24"/>
        </w:rPr>
        <w:t xml:space="preserve"> </w:t>
      </w:r>
      <w:r>
        <w:rPr>
          <w:sz w:val="24"/>
        </w:rPr>
        <w:t>ofert</w:t>
      </w:r>
      <w:r>
        <w:rPr>
          <w:spacing w:val="-5"/>
          <w:sz w:val="24"/>
        </w:rPr>
        <w:t xml:space="preserve"> </w:t>
      </w:r>
      <w:r>
        <w:rPr>
          <w:sz w:val="24"/>
        </w:rPr>
        <w:t>poweźmie</w:t>
      </w:r>
      <w:r>
        <w:rPr>
          <w:spacing w:val="-3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zawarciu w</w:t>
      </w:r>
      <w:r>
        <w:rPr>
          <w:spacing w:val="-2"/>
          <w:sz w:val="24"/>
        </w:rPr>
        <w:t xml:space="preserve"> </w:t>
      </w:r>
      <w:r>
        <w:rPr>
          <w:sz w:val="24"/>
        </w:rPr>
        <w:t>złożonej</w:t>
      </w:r>
      <w:r>
        <w:rPr>
          <w:spacing w:val="-3"/>
          <w:sz w:val="24"/>
        </w:rPr>
        <w:t xml:space="preserve"> </w:t>
      </w:r>
      <w:r>
        <w:rPr>
          <w:sz w:val="24"/>
        </w:rPr>
        <w:t>ofercie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niezgodnych z prawdą.</w:t>
      </w:r>
    </w:p>
    <w:p w14:paraId="2E718684" w14:textId="77777777" w:rsidR="007A3B8A" w:rsidRDefault="00A02F5C">
      <w:pPr>
        <w:pStyle w:val="Akapitzlist"/>
        <w:numPr>
          <w:ilvl w:val="0"/>
          <w:numId w:val="2"/>
        </w:numPr>
        <w:tabs>
          <w:tab w:val="left" w:pos="422"/>
        </w:tabs>
        <w:spacing w:before="0" w:line="278" w:lineRule="auto"/>
        <w:ind w:right="144" w:firstLine="0"/>
        <w:rPr>
          <w:sz w:val="24"/>
        </w:rPr>
      </w:pPr>
      <w:r>
        <w:rPr>
          <w:sz w:val="24"/>
        </w:rPr>
        <w:t>O wyborze najkorzystniejszej oferty, Zamawiający zawiadomi niezwłocznie pocztą elektroniczną na wskazany adres e-mail Wykonawców, którzy złożyli oferty.</w:t>
      </w:r>
    </w:p>
    <w:p w14:paraId="54424A06" w14:textId="77777777" w:rsidR="007A3B8A" w:rsidRDefault="00A02F5C">
      <w:pPr>
        <w:pStyle w:val="Akapitzlist"/>
        <w:numPr>
          <w:ilvl w:val="0"/>
          <w:numId w:val="2"/>
        </w:numPr>
        <w:tabs>
          <w:tab w:val="left" w:pos="422"/>
        </w:tabs>
        <w:spacing w:before="0" w:line="288" w:lineRule="exact"/>
        <w:ind w:left="422" w:hanging="281"/>
        <w:rPr>
          <w:sz w:val="24"/>
        </w:rPr>
      </w:pPr>
      <w:r>
        <w:rPr>
          <w:sz w:val="24"/>
        </w:rPr>
        <w:t>Oferta</w:t>
      </w:r>
      <w:r>
        <w:rPr>
          <w:spacing w:val="-12"/>
          <w:sz w:val="24"/>
        </w:rPr>
        <w:t xml:space="preserve"> </w:t>
      </w:r>
      <w:r>
        <w:rPr>
          <w:sz w:val="24"/>
        </w:rPr>
        <w:t>Wykonawcy</w:t>
      </w:r>
      <w:r>
        <w:rPr>
          <w:spacing w:val="-10"/>
          <w:sz w:val="24"/>
        </w:rPr>
        <w:t xml:space="preserve"> </w:t>
      </w:r>
      <w:r>
        <w:rPr>
          <w:sz w:val="24"/>
        </w:rPr>
        <w:t>wykluczonego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podlega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rozpatrzeniu.</w:t>
      </w:r>
    </w:p>
    <w:p w14:paraId="0E1E9A61" w14:textId="5E9E2B02" w:rsidR="007A3B8A" w:rsidRDefault="00A02F5C">
      <w:pPr>
        <w:pStyle w:val="Akapitzlist"/>
        <w:numPr>
          <w:ilvl w:val="0"/>
          <w:numId w:val="2"/>
        </w:numPr>
        <w:tabs>
          <w:tab w:val="left" w:pos="422"/>
        </w:tabs>
        <w:spacing w:before="44" w:line="276" w:lineRule="auto"/>
        <w:ind w:right="144" w:firstLine="0"/>
        <w:rPr>
          <w:sz w:val="24"/>
        </w:rPr>
      </w:pPr>
      <w:r>
        <w:rPr>
          <w:sz w:val="24"/>
        </w:rPr>
        <w:t>Zamawiający</w:t>
      </w:r>
      <w:r>
        <w:rPr>
          <w:spacing w:val="78"/>
          <w:sz w:val="24"/>
        </w:rPr>
        <w:t xml:space="preserve"> </w:t>
      </w:r>
      <w:r>
        <w:rPr>
          <w:sz w:val="24"/>
        </w:rPr>
        <w:t>bierze</w:t>
      </w:r>
      <w:r>
        <w:rPr>
          <w:spacing w:val="77"/>
          <w:sz w:val="24"/>
        </w:rPr>
        <w:t xml:space="preserve"> </w:t>
      </w:r>
      <w:r>
        <w:rPr>
          <w:sz w:val="24"/>
        </w:rPr>
        <w:t>pod</w:t>
      </w:r>
      <w:r>
        <w:rPr>
          <w:spacing w:val="78"/>
          <w:sz w:val="24"/>
        </w:rPr>
        <w:t xml:space="preserve"> </w:t>
      </w:r>
      <w:r>
        <w:rPr>
          <w:sz w:val="24"/>
        </w:rPr>
        <w:t>uwagę</w:t>
      </w:r>
      <w:r>
        <w:rPr>
          <w:spacing w:val="77"/>
          <w:sz w:val="24"/>
        </w:rPr>
        <w:t xml:space="preserve"> </w:t>
      </w:r>
      <w:r>
        <w:rPr>
          <w:sz w:val="24"/>
        </w:rPr>
        <w:t>oferty</w:t>
      </w:r>
      <w:r>
        <w:rPr>
          <w:spacing w:val="77"/>
          <w:sz w:val="24"/>
        </w:rPr>
        <w:t xml:space="preserve"> </w:t>
      </w:r>
      <w:r>
        <w:rPr>
          <w:sz w:val="24"/>
        </w:rPr>
        <w:t>przesłane</w:t>
      </w:r>
      <w:r>
        <w:rPr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8"/>
          <w:sz w:val="24"/>
        </w:rPr>
        <w:t xml:space="preserve"> </w:t>
      </w:r>
      <w:r>
        <w:rPr>
          <w:sz w:val="24"/>
        </w:rPr>
        <w:t>adres/mail</w:t>
      </w:r>
      <w:r>
        <w:rPr>
          <w:spacing w:val="79"/>
          <w:sz w:val="24"/>
        </w:rPr>
        <w:t xml:space="preserve"> </w:t>
      </w:r>
      <w:r>
        <w:rPr>
          <w:sz w:val="24"/>
        </w:rPr>
        <w:t>wskazany w zapytaniu ofertowym.</w:t>
      </w:r>
    </w:p>
    <w:p w14:paraId="09F760C5" w14:textId="42D5ED95" w:rsidR="006F5655" w:rsidRDefault="006F5655">
      <w:pPr>
        <w:pStyle w:val="Akapitzlist"/>
        <w:numPr>
          <w:ilvl w:val="0"/>
          <w:numId w:val="2"/>
        </w:numPr>
        <w:tabs>
          <w:tab w:val="left" w:pos="422"/>
        </w:tabs>
        <w:spacing w:before="44" w:line="276" w:lineRule="auto"/>
        <w:ind w:right="144" w:firstLine="0"/>
        <w:rPr>
          <w:sz w:val="24"/>
        </w:rPr>
      </w:pPr>
      <w:r>
        <w:rPr>
          <w:sz w:val="24"/>
        </w:rPr>
        <w:t>Zamawiający</w:t>
      </w:r>
      <w:r w:rsidRPr="006F5655">
        <w:rPr>
          <w:sz w:val="24"/>
        </w:rPr>
        <w:t xml:space="preserve"> niezwłocznie zamieszcza w Biuletynie Informacji Publicznej na swojej stronie podmiotowej informację o udzieleniu zamówienia, podając nazwę albo imię i nazwisko podmiotu albo osoby, z którymi zawarł umowę o realizację zamówienia, albo informację o nieudzieleniu zamówienia</w:t>
      </w:r>
    </w:p>
    <w:p w14:paraId="471538AE" w14:textId="77777777" w:rsidR="007A3B8A" w:rsidRDefault="00A02F5C">
      <w:pPr>
        <w:pStyle w:val="Nagwek1"/>
        <w:numPr>
          <w:ilvl w:val="0"/>
          <w:numId w:val="15"/>
        </w:numPr>
        <w:tabs>
          <w:tab w:val="left" w:pos="818"/>
          <w:tab w:val="left" w:pos="9243"/>
        </w:tabs>
        <w:spacing w:before="16"/>
        <w:ind w:left="818" w:hanging="706"/>
        <w:jc w:val="both"/>
      </w:pPr>
      <w:r>
        <w:rPr>
          <w:color w:val="000000"/>
          <w:shd w:val="clear" w:color="auto" w:fill="D9D9D9"/>
        </w:rPr>
        <w:t>Informacje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dotyczące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przetwarzania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danych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osobowych</w:t>
      </w:r>
      <w:r>
        <w:rPr>
          <w:color w:val="000000"/>
          <w:shd w:val="clear" w:color="auto" w:fill="D9D9D9"/>
        </w:rPr>
        <w:tab/>
      </w:r>
    </w:p>
    <w:p w14:paraId="142C42F4" w14:textId="77777777" w:rsidR="007A3B8A" w:rsidRDefault="00A02F5C">
      <w:pPr>
        <w:pStyle w:val="Tekstpodstawowy"/>
        <w:spacing w:before="163"/>
        <w:jc w:val="both"/>
      </w:pPr>
      <w:r>
        <w:rPr>
          <w:color w:val="000009"/>
        </w:rPr>
        <w:t>Treść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informacyjna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uczestników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postępowań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zamówienia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publiczne.</w:t>
      </w:r>
    </w:p>
    <w:p w14:paraId="01115905" w14:textId="292F87AA" w:rsidR="007A3B8A" w:rsidRDefault="00A02F5C">
      <w:pPr>
        <w:pStyle w:val="Akapitzlist"/>
        <w:numPr>
          <w:ilvl w:val="0"/>
          <w:numId w:val="1"/>
        </w:numPr>
        <w:tabs>
          <w:tab w:val="left" w:pos="422"/>
        </w:tabs>
        <w:spacing w:before="203" w:line="276" w:lineRule="auto"/>
        <w:ind w:right="144" w:firstLine="0"/>
        <w:rPr>
          <w:sz w:val="24"/>
        </w:rPr>
      </w:pPr>
      <w:r>
        <w:rPr>
          <w:color w:val="000009"/>
          <w:sz w:val="24"/>
        </w:rPr>
        <w:t xml:space="preserve">Administratorem Pani/Pana danych osobowych będzie Wójt Gminy </w:t>
      </w:r>
      <w:r w:rsidR="006F5655">
        <w:rPr>
          <w:color w:val="000009"/>
          <w:sz w:val="24"/>
        </w:rPr>
        <w:t>Komarów-Osada</w:t>
      </w:r>
      <w:r>
        <w:rPr>
          <w:color w:val="000009"/>
          <w:sz w:val="24"/>
        </w:rPr>
        <w:t>. Może się Pani/Pan z nim kontaktować w następujący sposób:</w:t>
      </w:r>
    </w:p>
    <w:p w14:paraId="1190C825" w14:textId="5C55DD91" w:rsidR="007A3B8A" w:rsidRDefault="00A02F5C">
      <w:pPr>
        <w:pStyle w:val="Akapitzlist"/>
        <w:numPr>
          <w:ilvl w:val="1"/>
          <w:numId w:val="1"/>
        </w:numPr>
        <w:tabs>
          <w:tab w:val="left" w:pos="423"/>
        </w:tabs>
        <w:spacing w:before="3"/>
        <w:ind w:left="423" w:hanging="282"/>
        <w:rPr>
          <w:sz w:val="24"/>
        </w:rPr>
      </w:pPr>
      <w:r>
        <w:rPr>
          <w:color w:val="000009"/>
          <w:sz w:val="24"/>
        </w:rPr>
        <w:t>listownie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adres: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Urząd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Gminy</w:t>
      </w:r>
      <w:r>
        <w:rPr>
          <w:color w:val="000009"/>
          <w:spacing w:val="-5"/>
          <w:sz w:val="24"/>
        </w:rPr>
        <w:t xml:space="preserve"> </w:t>
      </w:r>
      <w:r w:rsidR="006F5655">
        <w:rPr>
          <w:color w:val="000009"/>
          <w:sz w:val="24"/>
        </w:rPr>
        <w:t>Komarów-Osada, ul. Rynek 15, 22-435 Komarów-Osada</w:t>
      </w:r>
    </w:p>
    <w:p w14:paraId="7A5AF72D" w14:textId="05667A54" w:rsidR="007A3B8A" w:rsidRDefault="00A02F5C">
      <w:pPr>
        <w:pStyle w:val="Akapitzlist"/>
        <w:numPr>
          <w:ilvl w:val="1"/>
          <w:numId w:val="1"/>
        </w:numPr>
        <w:tabs>
          <w:tab w:val="left" w:pos="423"/>
        </w:tabs>
        <w:spacing w:before="44"/>
        <w:ind w:left="423" w:hanging="282"/>
        <w:rPr>
          <w:sz w:val="24"/>
        </w:rPr>
      </w:pPr>
      <w:r>
        <w:rPr>
          <w:color w:val="000009"/>
          <w:sz w:val="24"/>
        </w:rPr>
        <w:lastRenderedPageBreak/>
        <w:t>poprzez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e-mail:</w:t>
      </w:r>
      <w:r>
        <w:rPr>
          <w:color w:val="000009"/>
          <w:spacing w:val="-2"/>
          <w:sz w:val="24"/>
        </w:rPr>
        <w:t xml:space="preserve"> </w:t>
      </w:r>
      <w:r w:rsidR="006F5655">
        <w:rPr>
          <w:color w:val="0462C1"/>
          <w:spacing w:val="-2"/>
          <w:sz w:val="24"/>
          <w:u w:val="single" w:color="0462C1"/>
        </w:rPr>
        <w:t>poczta@komarow.pl</w:t>
      </w:r>
    </w:p>
    <w:p w14:paraId="5F6D58EB" w14:textId="20F83D27" w:rsidR="007A3B8A" w:rsidRDefault="00A02F5C">
      <w:pPr>
        <w:pStyle w:val="Akapitzlist"/>
        <w:numPr>
          <w:ilvl w:val="1"/>
          <w:numId w:val="1"/>
        </w:numPr>
        <w:tabs>
          <w:tab w:val="left" w:pos="423"/>
        </w:tabs>
        <w:spacing w:before="78"/>
        <w:ind w:left="423" w:hanging="282"/>
        <w:jc w:val="left"/>
        <w:rPr>
          <w:sz w:val="24"/>
        </w:rPr>
      </w:pPr>
      <w:r>
        <w:rPr>
          <w:color w:val="000009"/>
          <w:sz w:val="24"/>
        </w:rPr>
        <w:t>telefonicznie:</w:t>
      </w:r>
      <w:r>
        <w:rPr>
          <w:color w:val="000009"/>
          <w:spacing w:val="-3"/>
          <w:sz w:val="24"/>
        </w:rPr>
        <w:t xml:space="preserve"> </w:t>
      </w:r>
      <w:r w:rsidR="00AA66A8">
        <w:rPr>
          <w:color w:val="000009"/>
          <w:sz w:val="24"/>
        </w:rPr>
        <w:t>84 615 31 02</w:t>
      </w:r>
    </w:p>
    <w:p w14:paraId="00F92038" w14:textId="748A93BE" w:rsidR="007A3B8A" w:rsidRDefault="00A02F5C">
      <w:pPr>
        <w:pStyle w:val="Akapitzlist"/>
        <w:numPr>
          <w:ilvl w:val="0"/>
          <w:numId w:val="1"/>
        </w:numPr>
        <w:tabs>
          <w:tab w:val="left" w:pos="422"/>
        </w:tabs>
        <w:spacing w:before="44" w:line="276" w:lineRule="auto"/>
        <w:ind w:right="142" w:firstLine="0"/>
        <w:rPr>
          <w:sz w:val="24"/>
        </w:rPr>
      </w:pPr>
      <w:r>
        <w:rPr>
          <w:color w:val="000009"/>
          <w:sz w:val="24"/>
        </w:rPr>
        <w:t xml:space="preserve">Wyznaczyliśmy inspektora ochrony danych. Jest to osoba, z którą może się Pani/Pan kontaktować we wszystkich sprawach dotyczących przetwarzania danych osobowych oraz </w:t>
      </w:r>
      <w:r>
        <w:rPr>
          <w:color w:val="000009"/>
          <w:spacing w:val="-2"/>
          <w:sz w:val="24"/>
        </w:rPr>
        <w:t>korzystania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z praw związanych z przetwarzaniem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danych.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inspektorem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ochrony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danych może </w:t>
      </w:r>
      <w:r>
        <w:rPr>
          <w:color w:val="000009"/>
          <w:sz w:val="24"/>
        </w:rPr>
        <w:t>się Pani/Pan kontaktować poprzez e-mail: inspektor@</w:t>
      </w:r>
      <w:r w:rsidR="00AA66A8">
        <w:rPr>
          <w:color w:val="000009"/>
          <w:sz w:val="24"/>
        </w:rPr>
        <w:t>cbi24</w:t>
      </w:r>
      <w:r>
        <w:rPr>
          <w:color w:val="000009"/>
          <w:sz w:val="24"/>
        </w:rPr>
        <w:t xml:space="preserve">.pl lub w sekretariacie Urzędu </w:t>
      </w:r>
      <w:r>
        <w:rPr>
          <w:color w:val="000009"/>
          <w:spacing w:val="-2"/>
          <w:sz w:val="24"/>
        </w:rPr>
        <w:t>Gminy.</w:t>
      </w:r>
    </w:p>
    <w:p w14:paraId="7055A695" w14:textId="77777777" w:rsidR="007A3B8A" w:rsidRDefault="00A02F5C">
      <w:pPr>
        <w:pStyle w:val="Akapitzlist"/>
        <w:numPr>
          <w:ilvl w:val="0"/>
          <w:numId w:val="1"/>
        </w:numPr>
        <w:tabs>
          <w:tab w:val="left" w:pos="422"/>
        </w:tabs>
        <w:spacing w:before="0" w:line="276" w:lineRule="auto"/>
        <w:ind w:right="148" w:firstLine="0"/>
        <w:rPr>
          <w:sz w:val="24"/>
        </w:rPr>
      </w:pPr>
      <w:r>
        <w:rPr>
          <w:color w:val="000009"/>
          <w:sz w:val="24"/>
        </w:rPr>
        <w:t>Pani/Pan dane będą przetwarzane w celu związanym z postępowaniem o udzielenie zamówienia publicznego. Podstawa prawną ich przetwarzania jest Państwa zgoda wyrażona poprzez akt uczestnictwa w postepowaniu oraz następujące przepisy prawa:</w:t>
      </w:r>
    </w:p>
    <w:p w14:paraId="20E4A2B6" w14:textId="77777777" w:rsidR="007A3B8A" w:rsidRDefault="00A02F5C">
      <w:pPr>
        <w:pStyle w:val="Akapitzlist"/>
        <w:numPr>
          <w:ilvl w:val="1"/>
          <w:numId w:val="1"/>
        </w:numPr>
        <w:tabs>
          <w:tab w:val="left" w:pos="423"/>
        </w:tabs>
        <w:spacing w:before="1"/>
        <w:ind w:left="423" w:hanging="282"/>
        <w:jc w:val="left"/>
        <w:rPr>
          <w:sz w:val="24"/>
        </w:rPr>
      </w:pPr>
      <w:r>
        <w:rPr>
          <w:color w:val="000009"/>
          <w:sz w:val="24"/>
        </w:rPr>
        <w:t>ustawa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11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września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2019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roku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Prawo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zamówień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publicznych</w:t>
      </w:r>
    </w:p>
    <w:p w14:paraId="7E42D371" w14:textId="77777777" w:rsidR="007A3B8A" w:rsidRDefault="00A02F5C">
      <w:pPr>
        <w:pStyle w:val="Akapitzlist"/>
        <w:numPr>
          <w:ilvl w:val="1"/>
          <w:numId w:val="1"/>
        </w:numPr>
        <w:tabs>
          <w:tab w:val="left" w:pos="423"/>
        </w:tabs>
        <w:spacing w:before="45" w:line="273" w:lineRule="auto"/>
        <w:ind w:left="141" w:right="145" w:firstLine="0"/>
        <w:jc w:val="left"/>
        <w:rPr>
          <w:sz w:val="24"/>
        </w:rPr>
      </w:pPr>
      <w:r>
        <w:rPr>
          <w:color w:val="000009"/>
          <w:sz w:val="24"/>
        </w:rPr>
        <w:t>rozporządzenia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Ministra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Rozwoju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dnia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26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lipca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2016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sprawie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rodzajów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dokumentów, jakie może żądać zamawiający od wykonawcy w postępowaniu o udzielenie zamówienia</w:t>
      </w:r>
    </w:p>
    <w:p w14:paraId="64B68026" w14:textId="77777777" w:rsidR="007A3B8A" w:rsidRDefault="00A02F5C">
      <w:pPr>
        <w:pStyle w:val="Akapitzlist"/>
        <w:numPr>
          <w:ilvl w:val="1"/>
          <w:numId w:val="1"/>
        </w:numPr>
        <w:tabs>
          <w:tab w:val="left" w:pos="423"/>
        </w:tabs>
        <w:spacing w:before="6"/>
        <w:ind w:left="423" w:hanging="282"/>
        <w:jc w:val="left"/>
        <w:rPr>
          <w:sz w:val="24"/>
        </w:rPr>
      </w:pPr>
      <w:r>
        <w:rPr>
          <w:color w:val="000009"/>
          <w:sz w:val="24"/>
        </w:rPr>
        <w:t>ustawa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narodowym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zasobie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archiwalnym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archiwach.</w:t>
      </w:r>
    </w:p>
    <w:p w14:paraId="485F1370" w14:textId="77777777" w:rsidR="007A3B8A" w:rsidRDefault="00A02F5C">
      <w:pPr>
        <w:pStyle w:val="Akapitzlist"/>
        <w:numPr>
          <w:ilvl w:val="0"/>
          <w:numId w:val="1"/>
        </w:numPr>
        <w:tabs>
          <w:tab w:val="left" w:pos="422"/>
        </w:tabs>
        <w:spacing w:line="276" w:lineRule="auto"/>
        <w:ind w:right="148" w:firstLine="0"/>
        <w:rPr>
          <w:sz w:val="24"/>
        </w:rPr>
      </w:pPr>
      <w:r>
        <w:rPr>
          <w:color w:val="000009"/>
          <w:sz w:val="24"/>
        </w:rPr>
        <w:t>Pani/Pana dane pozyskane w związku z postępowaniem o udzielenie zamówienia publicznego przetwarzane będą przez okres 5 lat: od dnia zakończenia postępowania o udzielenie zamówienia.</w:t>
      </w:r>
    </w:p>
    <w:p w14:paraId="02797D2B" w14:textId="77777777" w:rsidR="007A3B8A" w:rsidRDefault="00A02F5C">
      <w:pPr>
        <w:pStyle w:val="Akapitzlist"/>
        <w:numPr>
          <w:ilvl w:val="0"/>
          <w:numId w:val="1"/>
        </w:numPr>
        <w:tabs>
          <w:tab w:val="left" w:pos="422"/>
        </w:tabs>
        <w:spacing w:before="0" w:line="276" w:lineRule="auto"/>
        <w:ind w:right="136" w:firstLine="0"/>
        <w:rPr>
          <w:sz w:val="24"/>
        </w:rPr>
      </w:pPr>
      <w:r>
        <w:rPr>
          <w:color w:val="000009"/>
          <w:sz w:val="24"/>
        </w:rPr>
        <w:t>Pani/Pana dane pozyskane w związku z postępowaniem o udzielenie zamówienia publicznego przekazywane będą wszystkim zainteresowanym podmiotom i osobom, gdyż co do zasady postępowanie o udzielenie zamówienia publicznego jest jawne.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Ograniczenie dostępu do Pani/Pana danych, o których mowa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wyżej może wystąpić jedynie w szczególnych przypadkach, jeśli jest to uzasadnione ochroną prywatności zgodnie z art. 18 ust 5 ustawy z dnia 11 września 2019 r. Prawo zamówień publicznych. Ponadto odbiorcą danych zawartych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dokumentach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związanych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postępowaniem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mówienie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publiczne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mogą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być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podmioty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 którymi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Administrator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zawarł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umowy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porozumienie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korzystanie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udostępnianych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okolicznościach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wszelkich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danych,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danych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osobowych.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związku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jawnością postępowania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udzielenie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zamówienia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publicznego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Pani/Pana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dane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mogą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być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przeka</w:t>
      </w:r>
      <w:r>
        <w:rPr>
          <w:color w:val="000009"/>
          <w:sz w:val="24"/>
        </w:rPr>
        <w:t>zywane do państw z poza EOG.</w:t>
      </w:r>
    </w:p>
    <w:p w14:paraId="09C3870F" w14:textId="77777777" w:rsidR="007A3B8A" w:rsidRDefault="00A02F5C">
      <w:pPr>
        <w:pStyle w:val="Akapitzlist"/>
        <w:numPr>
          <w:ilvl w:val="0"/>
          <w:numId w:val="1"/>
        </w:numPr>
        <w:tabs>
          <w:tab w:val="left" w:pos="422"/>
        </w:tabs>
        <w:spacing w:before="1"/>
        <w:ind w:left="422" w:hanging="28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odniesieniu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64"/>
          <w:sz w:val="24"/>
        </w:rPr>
        <w:t xml:space="preserve"> </w:t>
      </w:r>
      <w:r>
        <w:rPr>
          <w:color w:val="000009"/>
          <w:sz w:val="24"/>
        </w:rPr>
        <w:t>danych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pozyskanych</w:t>
      </w:r>
      <w:r>
        <w:rPr>
          <w:color w:val="000009"/>
          <w:spacing w:val="64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nas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przysługują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Pani/Panu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pacing w:val="-2"/>
          <w:sz w:val="24"/>
        </w:rPr>
        <w:t>następujące</w:t>
      </w:r>
    </w:p>
    <w:p w14:paraId="2D20F2EA" w14:textId="77777777" w:rsidR="007A3B8A" w:rsidRDefault="00A02F5C">
      <w:pPr>
        <w:pStyle w:val="Tekstpodstawowy"/>
      </w:pPr>
      <w:r>
        <w:rPr>
          <w:color w:val="000009"/>
          <w:spacing w:val="-2"/>
        </w:rPr>
        <w:t>uprawnienia:</w:t>
      </w:r>
    </w:p>
    <w:p w14:paraId="6413C8C6" w14:textId="77777777" w:rsidR="007A3B8A" w:rsidRDefault="00A02F5C">
      <w:pPr>
        <w:pStyle w:val="Akapitzlist"/>
        <w:numPr>
          <w:ilvl w:val="1"/>
          <w:numId w:val="1"/>
        </w:numPr>
        <w:tabs>
          <w:tab w:val="left" w:pos="423"/>
        </w:tabs>
        <w:spacing w:before="45"/>
        <w:ind w:left="423" w:hanging="282"/>
        <w:rPr>
          <w:sz w:val="24"/>
        </w:rPr>
      </w:pPr>
      <w:r>
        <w:rPr>
          <w:color w:val="000009"/>
          <w:sz w:val="24"/>
        </w:rPr>
        <w:t>prawo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dostępu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swoich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danych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otrzymania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kopii;</w:t>
      </w:r>
    </w:p>
    <w:p w14:paraId="660A3359" w14:textId="77777777" w:rsidR="007A3B8A" w:rsidRDefault="00A02F5C">
      <w:pPr>
        <w:pStyle w:val="Akapitzlist"/>
        <w:numPr>
          <w:ilvl w:val="1"/>
          <w:numId w:val="1"/>
        </w:numPr>
        <w:tabs>
          <w:tab w:val="left" w:pos="423"/>
        </w:tabs>
        <w:spacing w:before="44"/>
        <w:ind w:left="423" w:hanging="282"/>
        <w:rPr>
          <w:sz w:val="24"/>
        </w:rPr>
      </w:pPr>
      <w:r>
        <w:rPr>
          <w:color w:val="000009"/>
          <w:sz w:val="24"/>
        </w:rPr>
        <w:t>prawo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sprostowania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(poprawiania)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swoich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danych;</w:t>
      </w:r>
    </w:p>
    <w:p w14:paraId="3060D691" w14:textId="77777777" w:rsidR="007A3B8A" w:rsidRDefault="00A02F5C">
      <w:pPr>
        <w:pStyle w:val="Akapitzlist"/>
        <w:numPr>
          <w:ilvl w:val="1"/>
          <w:numId w:val="1"/>
        </w:numPr>
        <w:tabs>
          <w:tab w:val="left" w:pos="423"/>
        </w:tabs>
        <w:spacing w:before="46" w:line="273" w:lineRule="auto"/>
        <w:ind w:left="141" w:right="145" w:firstLine="0"/>
        <w:rPr>
          <w:sz w:val="24"/>
        </w:rPr>
      </w:pPr>
      <w:r>
        <w:rPr>
          <w:color w:val="000009"/>
          <w:sz w:val="24"/>
        </w:rPr>
        <w:t>prawo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usunięcia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danych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osobowych,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sytuacji,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gdy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przetwarzanie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danych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następuje 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wywiązania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obowiązku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wynikającego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przepisu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prawa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ramach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sprawowania władzy publicznej;</w:t>
      </w:r>
    </w:p>
    <w:p w14:paraId="0E144E79" w14:textId="77777777" w:rsidR="007A3B8A" w:rsidRDefault="00A02F5C">
      <w:pPr>
        <w:pStyle w:val="Akapitzlist"/>
        <w:numPr>
          <w:ilvl w:val="1"/>
          <w:numId w:val="1"/>
        </w:numPr>
        <w:tabs>
          <w:tab w:val="left" w:pos="423"/>
        </w:tabs>
        <w:spacing w:before="7" w:line="273" w:lineRule="auto"/>
        <w:ind w:left="141" w:right="142" w:firstLine="0"/>
        <w:rPr>
          <w:sz w:val="24"/>
        </w:rPr>
      </w:pPr>
      <w:r>
        <w:rPr>
          <w:color w:val="000009"/>
          <w:sz w:val="24"/>
        </w:rPr>
        <w:t>prawo do ograniczenia przetwarzania danych, przy czym w postępowaniu o udzielenie zamówienia zgłoszenie żądania ograniczenia przetwarzania, nie ogranicza przetwarzania danych osobowych do czasu zakończenia tego postępowania,</w:t>
      </w:r>
    </w:p>
    <w:p w14:paraId="3C132A9C" w14:textId="77777777" w:rsidR="007A3B8A" w:rsidRDefault="007A3B8A">
      <w:pPr>
        <w:pStyle w:val="Akapitzlist"/>
        <w:spacing w:line="273" w:lineRule="auto"/>
        <w:rPr>
          <w:sz w:val="24"/>
        </w:rPr>
        <w:sectPr w:rsidR="007A3B8A">
          <w:pgSz w:w="11910" w:h="16840"/>
          <w:pgMar w:top="1320" w:right="1275" w:bottom="280" w:left="1275" w:header="708" w:footer="708" w:gutter="0"/>
          <w:cols w:space="708"/>
        </w:sectPr>
      </w:pPr>
    </w:p>
    <w:p w14:paraId="4656746B" w14:textId="77777777" w:rsidR="007A3B8A" w:rsidRDefault="00A02F5C">
      <w:pPr>
        <w:pStyle w:val="Tekstpodstawowy"/>
        <w:spacing w:before="37" w:line="276" w:lineRule="auto"/>
        <w:ind w:right="134"/>
        <w:jc w:val="both"/>
      </w:pPr>
      <w:r>
        <w:rPr>
          <w:color w:val="000009"/>
        </w:rPr>
        <w:lastRenderedPageBreak/>
        <w:t>Skorzystanie przez osobę, której dane osobowe dotyczą, z uprawnienia do sprostowania lub uzupełnienia,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którym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mowa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art.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16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rozporządzenia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2016/679,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nie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może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skutkować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zmianą wyniku postępowania o udzielenie zamówienia ani zmianą postanowień umowy w sprawie zamówienia publicznego w zakresie niezgodnym z ustawą.</w:t>
      </w:r>
    </w:p>
    <w:p w14:paraId="7DBD0D3A" w14:textId="77777777" w:rsidR="007A3B8A" w:rsidRDefault="00A02F5C">
      <w:pPr>
        <w:pStyle w:val="Tekstpodstawowy"/>
        <w:spacing w:before="162" w:line="276" w:lineRule="auto"/>
        <w:ind w:right="146"/>
        <w:jc w:val="both"/>
      </w:pPr>
      <w:r>
        <w:rPr>
          <w:color w:val="000009"/>
        </w:rPr>
        <w:t>Aby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skorzystać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powyższych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praw,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należy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się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skontaktować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nami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naszym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inspektorem ochrony danych (dane kontaktowe zawarte są w punktach 1 i 2).</w:t>
      </w:r>
    </w:p>
    <w:p w14:paraId="58B15A89" w14:textId="77777777" w:rsidR="007A3B8A" w:rsidRDefault="00A02F5C">
      <w:pPr>
        <w:pStyle w:val="Akapitzlist"/>
        <w:numPr>
          <w:ilvl w:val="0"/>
          <w:numId w:val="1"/>
        </w:numPr>
        <w:tabs>
          <w:tab w:val="left" w:pos="422"/>
        </w:tabs>
        <w:spacing w:before="159" w:line="276" w:lineRule="auto"/>
        <w:ind w:right="144" w:firstLine="0"/>
        <w:rPr>
          <w:sz w:val="24"/>
        </w:rPr>
      </w:pPr>
      <w:r>
        <w:rPr>
          <w:color w:val="000009"/>
          <w:sz w:val="24"/>
        </w:rPr>
        <w:t>Przysługuje Panu/Pani prawo wniesienia skargi do organu nadzorczego jakim jest Prezes Urzędu Ochrony Danych Osobowych (00-193 Warszawa, ul. Stawki 2).</w:t>
      </w:r>
    </w:p>
    <w:p w14:paraId="26EB2C56" w14:textId="77777777" w:rsidR="007A3B8A" w:rsidRDefault="00A02F5C">
      <w:pPr>
        <w:pStyle w:val="Akapitzlist"/>
        <w:numPr>
          <w:ilvl w:val="0"/>
          <w:numId w:val="1"/>
        </w:numPr>
        <w:tabs>
          <w:tab w:val="left" w:pos="422"/>
        </w:tabs>
        <w:spacing w:before="1" w:line="276" w:lineRule="auto"/>
        <w:ind w:right="136" w:firstLine="0"/>
        <w:rPr>
          <w:sz w:val="24"/>
        </w:rPr>
      </w:pPr>
      <w:r>
        <w:rPr>
          <w:color w:val="000009"/>
          <w:sz w:val="24"/>
        </w:rPr>
        <w:t>Podanie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danych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osobowych 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związku udziałem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 postępowaniu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zamówienia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publiczne nie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obowiązkowe,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ale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być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warunkiem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niezbędnym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wzięcia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nim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udziału.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Wynika to stąd, że w zależności od przedmiotu zamówienia, zamawiający może żądać ich podania na podstawie przepisów ustawy Prawo zamówień publicznych oraz wydanych do niej przepisów wykonawczych, a w szczególności na podstawie Rozporządzenia Ministra Rozwoju z dnia 26 lipca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2016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sprawie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rodzajów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dokumentów,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jakie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żądać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zamawiający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wykonawcy w postępowaniu o udzielenie zamówienia.</w:t>
      </w:r>
    </w:p>
    <w:p w14:paraId="2710AEAB" w14:textId="77777777" w:rsidR="007A3B8A" w:rsidRDefault="007A3B8A">
      <w:pPr>
        <w:pStyle w:val="Tekstpodstawowy"/>
        <w:spacing w:before="205"/>
        <w:ind w:left="0"/>
      </w:pPr>
    </w:p>
    <w:p w14:paraId="46099E47" w14:textId="77777777" w:rsidR="007A3B8A" w:rsidRDefault="00A02F5C">
      <w:pPr>
        <w:ind w:left="5769" w:right="1"/>
        <w:jc w:val="center"/>
        <w:rPr>
          <w:b/>
          <w:sz w:val="24"/>
        </w:rPr>
      </w:pPr>
      <w:r>
        <w:rPr>
          <w:b/>
          <w:spacing w:val="-2"/>
          <w:sz w:val="24"/>
        </w:rPr>
        <w:t>ZATWIERDZAM:</w:t>
      </w:r>
    </w:p>
    <w:p w14:paraId="7A09E08F" w14:textId="3C5BB39E" w:rsidR="007A3B8A" w:rsidRDefault="00A02F5C">
      <w:pPr>
        <w:spacing w:before="43"/>
        <w:ind w:left="5769" w:right="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3"/>
          <w:sz w:val="24"/>
        </w:rPr>
        <w:t xml:space="preserve"> </w:t>
      </w:r>
      <w:r w:rsidR="00AA66A8">
        <w:rPr>
          <w:b/>
          <w:spacing w:val="-2"/>
          <w:sz w:val="24"/>
        </w:rPr>
        <w:t>Komarów-Osada</w:t>
      </w:r>
    </w:p>
    <w:p w14:paraId="67F8B4D3" w14:textId="32E4B92A" w:rsidR="007A3B8A" w:rsidRDefault="00A02F5C">
      <w:pPr>
        <w:spacing w:before="43"/>
        <w:ind w:left="5769" w:right="1"/>
        <w:jc w:val="center"/>
        <w:rPr>
          <w:b/>
          <w:sz w:val="24"/>
        </w:rPr>
      </w:pPr>
      <w:r>
        <w:rPr>
          <w:b/>
          <w:sz w:val="24"/>
        </w:rPr>
        <w:t>/-/</w:t>
      </w:r>
      <w:r>
        <w:rPr>
          <w:b/>
          <w:spacing w:val="-4"/>
          <w:sz w:val="24"/>
        </w:rPr>
        <w:t xml:space="preserve"> </w:t>
      </w:r>
      <w:r w:rsidR="00AA66A8">
        <w:rPr>
          <w:b/>
          <w:sz w:val="24"/>
        </w:rPr>
        <w:t>Wiesława Sieńkowska</w:t>
      </w:r>
    </w:p>
    <w:p w14:paraId="4B3DEBA0" w14:textId="77777777" w:rsidR="007A3B8A" w:rsidRDefault="007A3B8A">
      <w:pPr>
        <w:pStyle w:val="Tekstpodstawowy"/>
        <w:spacing w:before="0"/>
        <w:ind w:left="0"/>
        <w:rPr>
          <w:b/>
        </w:rPr>
      </w:pPr>
    </w:p>
    <w:p w14:paraId="21854553" w14:textId="77777777" w:rsidR="007A3B8A" w:rsidRDefault="007A3B8A">
      <w:pPr>
        <w:pStyle w:val="Tekstpodstawowy"/>
        <w:spacing w:before="292"/>
        <w:ind w:left="0"/>
        <w:rPr>
          <w:b/>
        </w:rPr>
      </w:pPr>
    </w:p>
    <w:p w14:paraId="10C13FB8" w14:textId="77777777" w:rsidR="007A3B8A" w:rsidRDefault="00A02F5C">
      <w:pPr>
        <w:pStyle w:val="Tekstpodstawowy"/>
        <w:spacing w:before="0"/>
      </w:pPr>
      <w:r>
        <w:rPr>
          <w:color w:val="000009"/>
          <w:spacing w:val="-2"/>
          <w:u w:val="single" w:color="000009"/>
        </w:rPr>
        <w:t>Załączniki:</w:t>
      </w:r>
    </w:p>
    <w:p w14:paraId="60B64305" w14:textId="77777777" w:rsidR="007A3B8A" w:rsidRDefault="00A02F5C">
      <w:pPr>
        <w:pStyle w:val="Tekstpodstawowy"/>
        <w:spacing w:before="44"/>
      </w:pPr>
      <w:r>
        <w:rPr>
          <w:color w:val="000009"/>
        </w:rPr>
        <w:t>Załącznik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 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Formularz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ofertowy</w:t>
      </w:r>
    </w:p>
    <w:p w14:paraId="4B35F41A" w14:textId="77777777" w:rsidR="007A3B8A" w:rsidRDefault="00A02F5C">
      <w:pPr>
        <w:pStyle w:val="Tekstpodstawowy"/>
        <w:spacing w:before="45"/>
      </w:pPr>
      <w:r>
        <w:rPr>
          <w:color w:val="000009"/>
        </w:rPr>
        <w:t>Załącznik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Oświadczenie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spełnianiu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warunków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niepodleganiu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wykluczeniu</w:t>
      </w:r>
    </w:p>
    <w:sectPr w:rsidR="007A3B8A"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5EA8"/>
    <w:multiLevelType w:val="hybridMultilevel"/>
    <w:tmpl w:val="3CC8213A"/>
    <w:lvl w:ilvl="0" w:tplc="09A41F7C">
      <w:start w:val="1"/>
      <w:numFmt w:val="decimal"/>
      <w:lvlText w:val="%1)"/>
      <w:lvlJc w:val="left"/>
      <w:pPr>
        <w:ind w:left="424" w:hanging="284"/>
      </w:pPr>
      <w:rPr>
        <w:rFonts w:hint="default"/>
        <w:spacing w:val="0"/>
        <w:w w:val="100"/>
        <w:lang w:val="pl-PL" w:eastAsia="en-US" w:bidi="ar-SA"/>
      </w:rPr>
    </w:lvl>
    <w:lvl w:ilvl="1" w:tplc="204680BA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DBA25176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A920B14E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6B8C3FDA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1F5EBC58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0BE80E40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F0A44AA4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EEB06B48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5D60D55"/>
    <w:multiLevelType w:val="hybridMultilevel"/>
    <w:tmpl w:val="4D74CA9A"/>
    <w:lvl w:ilvl="0" w:tplc="208CFFB6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BE76D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23585C36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D7520A56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30AED7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B0BE133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CF90762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5C34A2B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6FA6AA6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6495413"/>
    <w:multiLevelType w:val="hybridMultilevel"/>
    <w:tmpl w:val="52FC1A66"/>
    <w:lvl w:ilvl="0" w:tplc="0B24E326">
      <w:start w:val="1"/>
      <w:numFmt w:val="decimal"/>
      <w:lvlText w:val="%1)"/>
      <w:lvlJc w:val="left"/>
      <w:pPr>
        <w:ind w:left="14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D2DEBE">
      <w:numFmt w:val="bullet"/>
      <w:lvlText w:val="•"/>
      <w:lvlJc w:val="left"/>
      <w:pPr>
        <w:ind w:left="1061" w:hanging="284"/>
      </w:pPr>
      <w:rPr>
        <w:rFonts w:hint="default"/>
        <w:lang w:val="pl-PL" w:eastAsia="en-US" w:bidi="ar-SA"/>
      </w:rPr>
    </w:lvl>
    <w:lvl w:ilvl="2" w:tplc="DFA2FFF8">
      <w:numFmt w:val="bullet"/>
      <w:lvlText w:val="•"/>
      <w:lvlJc w:val="left"/>
      <w:pPr>
        <w:ind w:left="1983" w:hanging="284"/>
      </w:pPr>
      <w:rPr>
        <w:rFonts w:hint="default"/>
        <w:lang w:val="pl-PL" w:eastAsia="en-US" w:bidi="ar-SA"/>
      </w:rPr>
    </w:lvl>
    <w:lvl w:ilvl="3" w:tplc="8E3ACFBC">
      <w:numFmt w:val="bullet"/>
      <w:lvlText w:val="•"/>
      <w:lvlJc w:val="left"/>
      <w:pPr>
        <w:ind w:left="2904" w:hanging="284"/>
      </w:pPr>
      <w:rPr>
        <w:rFonts w:hint="default"/>
        <w:lang w:val="pl-PL" w:eastAsia="en-US" w:bidi="ar-SA"/>
      </w:rPr>
    </w:lvl>
    <w:lvl w:ilvl="4" w:tplc="F0EE5C26">
      <w:numFmt w:val="bullet"/>
      <w:lvlText w:val="•"/>
      <w:lvlJc w:val="left"/>
      <w:pPr>
        <w:ind w:left="3826" w:hanging="284"/>
      </w:pPr>
      <w:rPr>
        <w:rFonts w:hint="default"/>
        <w:lang w:val="pl-PL" w:eastAsia="en-US" w:bidi="ar-SA"/>
      </w:rPr>
    </w:lvl>
    <w:lvl w:ilvl="5" w:tplc="7C486854">
      <w:numFmt w:val="bullet"/>
      <w:lvlText w:val="•"/>
      <w:lvlJc w:val="left"/>
      <w:pPr>
        <w:ind w:left="4748" w:hanging="284"/>
      </w:pPr>
      <w:rPr>
        <w:rFonts w:hint="default"/>
        <w:lang w:val="pl-PL" w:eastAsia="en-US" w:bidi="ar-SA"/>
      </w:rPr>
    </w:lvl>
    <w:lvl w:ilvl="6" w:tplc="C27A6018">
      <w:numFmt w:val="bullet"/>
      <w:lvlText w:val="•"/>
      <w:lvlJc w:val="left"/>
      <w:pPr>
        <w:ind w:left="5669" w:hanging="284"/>
      </w:pPr>
      <w:rPr>
        <w:rFonts w:hint="default"/>
        <w:lang w:val="pl-PL" w:eastAsia="en-US" w:bidi="ar-SA"/>
      </w:rPr>
    </w:lvl>
    <w:lvl w:ilvl="7" w:tplc="D06EA3CA">
      <w:numFmt w:val="bullet"/>
      <w:lvlText w:val="•"/>
      <w:lvlJc w:val="left"/>
      <w:pPr>
        <w:ind w:left="6591" w:hanging="284"/>
      </w:pPr>
      <w:rPr>
        <w:rFonts w:hint="default"/>
        <w:lang w:val="pl-PL" w:eastAsia="en-US" w:bidi="ar-SA"/>
      </w:rPr>
    </w:lvl>
    <w:lvl w:ilvl="8" w:tplc="E6D875C4">
      <w:numFmt w:val="bullet"/>
      <w:lvlText w:val="•"/>
      <w:lvlJc w:val="left"/>
      <w:pPr>
        <w:ind w:left="7513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3282A17"/>
    <w:multiLevelType w:val="hybridMultilevel"/>
    <w:tmpl w:val="D7DA5E60"/>
    <w:lvl w:ilvl="0" w:tplc="DECA64CE">
      <w:start w:val="1"/>
      <w:numFmt w:val="decimal"/>
      <w:lvlText w:val="%1)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A9CC708A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FE7C9518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5806525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DB00529E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D71A9FDC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2FD453D4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5D0E59D6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E7D0D3E2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3A71D24"/>
    <w:multiLevelType w:val="hybridMultilevel"/>
    <w:tmpl w:val="35F0A294"/>
    <w:lvl w:ilvl="0" w:tplc="A2D0A58E">
      <w:start w:val="1"/>
      <w:numFmt w:val="decimal"/>
      <w:lvlText w:val="%1."/>
      <w:lvlJc w:val="left"/>
      <w:pPr>
        <w:ind w:left="501" w:hanging="389"/>
      </w:pPr>
      <w:rPr>
        <w:rFonts w:hint="default"/>
        <w:spacing w:val="0"/>
        <w:w w:val="100"/>
        <w:lang w:val="pl-PL" w:eastAsia="en-US" w:bidi="ar-SA"/>
      </w:rPr>
    </w:lvl>
    <w:lvl w:ilvl="1" w:tplc="B35E90CC">
      <w:numFmt w:val="bullet"/>
      <w:lvlText w:val="•"/>
      <w:lvlJc w:val="left"/>
      <w:pPr>
        <w:ind w:left="1385" w:hanging="389"/>
      </w:pPr>
      <w:rPr>
        <w:rFonts w:hint="default"/>
        <w:lang w:val="pl-PL" w:eastAsia="en-US" w:bidi="ar-SA"/>
      </w:rPr>
    </w:lvl>
    <w:lvl w:ilvl="2" w:tplc="65306E14">
      <w:numFmt w:val="bullet"/>
      <w:lvlText w:val="•"/>
      <w:lvlJc w:val="left"/>
      <w:pPr>
        <w:ind w:left="2271" w:hanging="389"/>
      </w:pPr>
      <w:rPr>
        <w:rFonts w:hint="default"/>
        <w:lang w:val="pl-PL" w:eastAsia="en-US" w:bidi="ar-SA"/>
      </w:rPr>
    </w:lvl>
    <w:lvl w:ilvl="3" w:tplc="87F083AC">
      <w:numFmt w:val="bullet"/>
      <w:lvlText w:val="•"/>
      <w:lvlJc w:val="left"/>
      <w:pPr>
        <w:ind w:left="3156" w:hanging="389"/>
      </w:pPr>
      <w:rPr>
        <w:rFonts w:hint="default"/>
        <w:lang w:val="pl-PL" w:eastAsia="en-US" w:bidi="ar-SA"/>
      </w:rPr>
    </w:lvl>
    <w:lvl w:ilvl="4" w:tplc="E7DA4FBE">
      <w:numFmt w:val="bullet"/>
      <w:lvlText w:val="•"/>
      <w:lvlJc w:val="left"/>
      <w:pPr>
        <w:ind w:left="4042" w:hanging="389"/>
      </w:pPr>
      <w:rPr>
        <w:rFonts w:hint="default"/>
        <w:lang w:val="pl-PL" w:eastAsia="en-US" w:bidi="ar-SA"/>
      </w:rPr>
    </w:lvl>
    <w:lvl w:ilvl="5" w:tplc="7AB4D316">
      <w:numFmt w:val="bullet"/>
      <w:lvlText w:val="•"/>
      <w:lvlJc w:val="left"/>
      <w:pPr>
        <w:ind w:left="4928" w:hanging="389"/>
      </w:pPr>
      <w:rPr>
        <w:rFonts w:hint="default"/>
        <w:lang w:val="pl-PL" w:eastAsia="en-US" w:bidi="ar-SA"/>
      </w:rPr>
    </w:lvl>
    <w:lvl w:ilvl="6" w:tplc="B2E0B22A">
      <w:numFmt w:val="bullet"/>
      <w:lvlText w:val="•"/>
      <w:lvlJc w:val="left"/>
      <w:pPr>
        <w:ind w:left="5813" w:hanging="389"/>
      </w:pPr>
      <w:rPr>
        <w:rFonts w:hint="default"/>
        <w:lang w:val="pl-PL" w:eastAsia="en-US" w:bidi="ar-SA"/>
      </w:rPr>
    </w:lvl>
    <w:lvl w:ilvl="7" w:tplc="8B940F86">
      <w:numFmt w:val="bullet"/>
      <w:lvlText w:val="•"/>
      <w:lvlJc w:val="left"/>
      <w:pPr>
        <w:ind w:left="6699" w:hanging="389"/>
      </w:pPr>
      <w:rPr>
        <w:rFonts w:hint="default"/>
        <w:lang w:val="pl-PL" w:eastAsia="en-US" w:bidi="ar-SA"/>
      </w:rPr>
    </w:lvl>
    <w:lvl w:ilvl="8" w:tplc="F74E205E">
      <w:numFmt w:val="bullet"/>
      <w:lvlText w:val="•"/>
      <w:lvlJc w:val="left"/>
      <w:pPr>
        <w:ind w:left="7585" w:hanging="389"/>
      </w:pPr>
      <w:rPr>
        <w:rFonts w:hint="default"/>
        <w:lang w:val="pl-PL" w:eastAsia="en-US" w:bidi="ar-SA"/>
      </w:rPr>
    </w:lvl>
  </w:abstractNum>
  <w:abstractNum w:abstractNumId="5" w15:restartNumberingAfterBreak="0">
    <w:nsid w:val="17152625"/>
    <w:multiLevelType w:val="hybridMultilevel"/>
    <w:tmpl w:val="47C230AC"/>
    <w:lvl w:ilvl="0" w:tplc="B254C81C">
      <w:start w:val="1"/>
      <w:numFmt w:val="decimal"/>
      <w:lvlText w:val="%1)"/>
      <w:lvlJc w:val="left"/>
      <w:pPr>
        <w:ind w:left="14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88AA84F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2" w:tplc="F306F622">
      <w:numFmt w:val="bullet"/>
      <w:lvlText w:val="•"/>
      <w:lvlJc w:val="left"/>
      <w:pPr>
        <w:ind w:left="1412" w:hanging="284"/>
      </w:pPr>
      <w:rPr>
        <w:rFonts w:hint="default"/>
        <w:lang w:val="pl-PL" w:eastAsia="en-US" w:bidi="ar-SA"/>
      </w:rPr>
    </w:lvl>
    <w:lvl w:ilvl="3" w:tplc="FEE2AE8E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4" w:tplc="EC60B620">
      <w:numFmt w:val="bullet"/>
      <w:lvlText w:val="•"/>
      <w:lvlJc w:val="left"/>
      <w:pPr>
        <w:ind w:left="3398" w:hanging="284"/>
      </w:pPr>
      <w:rPr>
        <w:rFonts w:hint="default"/>
        <w:lang w:val="pl-PL" w:eastAsia="en-US" w:bidi="ar-SA"/>
      </w:rPr>
    </w:lvl>
    <w:lvl w:ilvl="5" w:tplc="9AE23D26">
      <w:numFmt w:val="bullet"/>
      <w:lvlText w:val="•"/>
      <w:lvlJc w:val="left"/>
      <w:pPr>
        <w:ind w:left="4391" w:hanging="284"/>
      </w:pPr>
      <w:rPr>
        <w:rFonts w:hint="default"/>
        <w:lang w:val="pl-PL" w:eastAsia="en-US" w:bidi="ar-SA"/>
      </w:rPr>
    </w:lvl>
    <w:lvl w:ilvl="6" w:tplc="26E6940E">
      <w:numFmt w:val="bullet"/>
      <w:lvlText w:val="•"/>
      <w:lvlJc w:val="left"/>
      <w:pPr>
        <w:ind w:left="5384" w:hanging="284"/>
      </w:pPr>
      <w:rPr>
        <w:rFonts w:hint="default"/>
        <w:lang w:val="pl-PL" w:eastAsia="en-US" w:bidi="ar-SA"/>
      </w:rPr>
    </w:lvl>
    <w:lvl w:ilvl="7" w:tplc="4410A4AE">
      <w:numFmt w:val="bullet"/>
      <w:lvlText w:val="•"/>
      <w:lvlJc w:val="left"/>
      <w:pPr>
        <w:ind w:left="6377" w:hanging="284"/>
      </w:pPr>
      <w:rPr>
        <w:rFonts w:hint="default"/>
        <w:lang w:val="pl-PL" w:eastAsia="en-US" w:bidi="ar-SA"/>
      </w:rPr>
    </w:lvl>
    <w:lvl w:ilvl="8" w:tplc="20C468CC">
      <w:numFmt w:val="bullet"/>
      <w:lvlText w:val="•"/>
      <w:lvlJc w:val="left"/>
      <w:pPr>
        <w:ind w:left="7370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8917434"/>
    <w:multiLevelType w:val="hybridMultilevel"/>
    <w:tmpl w:val="90C422CA"/>
    <w:lvl w:ilvl="0" w:tplc="0ACA5D32">
      <w:start w:val="4"/>
      <w:numFmt w:val="decimal"/>
      <w:lvlText w:val="%1)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E3F268C8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1FF8D730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0E007A4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E578ABB4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B48A8C9C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A2A29080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0A98E234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6DACEC6C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8DF1E61"/>
    <w:multiLevelType w:val="hybridMultilevel"/>
    <w:tmpl w:val="504E4F90"/>
    <w:lvl w:ilvl="0" w:tplc="C070114C">
      <w:start w:val="1"/>
      <w:numFmt w:val="decimal"/>
      <w:lvlText w:val="%1)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DEFAB8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F0CE98AA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5E16CB8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FCA28722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9C88B118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55806498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82962C46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D690F520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3C390B60"/>
    <w:multiLevelType w:val="hybridMultilevel"/>
    <w:tmpl w:val="41E0BDDE"/>
    <w:lvl w:ilvl="0" w:tplc="98D23DE8">
      <w:start w:val="1"/>
      <w:numFmt w:val="decimal"/>
      <w:lvlText w:val="%1)"/>
      <w:lvlJc w:val="left"/>
      <w:pPr>
        <w:ind w:left="391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1B0A446">
      <w:numFmt w:val="bullet"/>
      <w:lvlText w:val="•"/>
      <w:lvlJc w:val="left"/>
      <w:pPr>
        <w:ind w:left="1295" w:hanging="250"/>
      </w:pPr>
      <w:rPr>
        <w:rFonts w:hint="default"/>
        <w:lang w:val="pl-PL" w:eastAsia="en-US" w:bidi="ar-SA"/>
      </w:rPr>
    </w:lvl>
    <w:lvl w:ilvl="2" w:tplc="B238B6C6">
      <w:numFmt w:val="bullet"/>
      <w:lvlText w:val="•"/>
      <w:lvlJc w:val="left"/>
      <w:pPr>
        <w:ind w:left="2191" w:hanging="250"/>
      </w:pPr>
      <w:rPr>
        <w:rFonts w:hint="default"/>
        <w:lang w:val="pl-PL" w:eastAsia="en-US" w:bidi="ar-SA"/>
      </w:rPr>
    </w:lvl>
    <w:lvl w:ilvl="3" w:tplc="4ABEDB48">
      <w:numFmt w:val="bullet"/>
      <w:lvlText w:val="•"/>
      <w:lvlJc w:val="left"/>
      <w:pPr>
        <w:ind w:left="3086" w:hanging="250"/>
      </w:pPr>
      <w:rPr>
        <w:rFonts w:hint="default"/>
        <w:lang w:val="pl-PL" w:eastAsia="en-US" w:bidi="ar-SA"/>
      </w:rPr>
    </w:lvl>
    <w:lvl w:ilvl="4" w:tplc="E5AA5594">
      <w:numFmt w:val="bullet"/>
      <w:lvlText w:val="•"/>
      <w:lvlJc w:val="left"/>
      <w:pPr>
        <w:ind w:left="3982" w:hanging="250"/>
      </w:pPr>
      <w:rPr>
        <w:rFonts w:hint="default"/>
        <w:lang w:val="pl-PL" w:eastAsia="en-US" w:bidi="ar-SA"/>
      </w:rPr>
    </w:lvl>
    <w:lvl w:ilvl="5" w:tplc="999A1F40">
      <w:numFmt w:val="bullet"/>
      <w:lvlText w:val="•"/>
      <w:lvlJc w:val="left"/>
      <w:pPr>
        <w:ind w:left="4878" w:hanging="250"/>
      </w:pPr>
      <w:rPr>
        <w:rFonts w:hint="default"/>
        <w:lang w:val="pl-PL" w:eastAsia="en-US" w:bidi="ar-SA"/>
      </w:rPr>
    </w:lvl>
    <w:lvl w:ilvl="6" w:tplc="5EDA669C">
      <w:numFmt w:val="bullet"/>
      <w:lvlText w:val="•"/>
      <w:lvlJc w:val="left"/>
      <w:pPr>
        <w:ind w:left="5773" w:hanging="250"/>
      </w:pPr>
      <w:rPr>
        <w:rFonts w:hint="default"/>
        <w:lang w:val="pl-PL" w:eastAsia="en-US" w:bidi="ar-SA"/>
      </w:rPr>
    </w:lvl>
    <w:lvl w:ilvl="7" w:tplc="C4D2389E">
      <w:numFmt w:val="bullet"/>
      <w:lvlText w:val="•"/>
      <w:lvlJc w:val="left"/>
      <w:pPr>
        <w:ind w:left="6669" w:hanging="250"/>
      </w:pPr>
      <w:rPr>
        <w:rFonts w:hint="default"/>
        <w:lang w:val="pl-PL" w:eastAsia="en-US" w:bidi="ar-SA"/>
      </w:rPr>
    </w:lvl>
    <w:lvl w:ilvl="8" w:tplc="92FA008C">
      <w:numFmt w:val="bullet"/>
      <w:lvlText w:val="•"/>
      <w:lvlJc w:val="left"/>
      <w:pPr>
        <w:ind w:left="7565" w:hanging="250"/>
      </w:pPr>
      <w:rPr>
        <w:rFonts w:hint="default"/>
        <w:lang w:val="pl-PL" w:eastAsia="en-US" w:bidi="ar-SA"/>
      </w:rPr>
    </w:lvl>
  </w:abstractNum>
  <w:abstractNum w:abstractNumId="9" w15:restartNumberingAfterBreak="0">
    <w:nsid w:val="43D16900"/>
    <w:multiLevelType w:val="hybridMultilevel"/>
    <w:tmpl w:val="09D0F5C6"/>
    <w:lvl w:ilvl="0" w:tplc="701692D6">
      <w:start w:val="1"/>
      <w:numFmt w:val="decimal"/>
      <w:lvlText w:val="%1)"/>
      <w:lvlJc w:val="left"/>
      <w:pPr>
        <w:ind w:left="14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C250003A">
      <w:numFmt w:val="bullet"/>
      <w:lvlText w:val="•"/>
      <w:lvlJc w:val="left"/>
      <w:pPr>
        <w:ind w:left="1061" w:hanging="284"/>
      </w:pPr>
      <w:rPr>
        <w:rFonts w:hint="default"/>
        <w:lang w:val="pl-PL" w:eastAsia="en-US" w:bidi="ar-SA"/>
      </w:rPr>
    </w:lvl>
    <w:lvl w:ilvl="2" w:tplc="2F5675C6">
      <w:numFmt w:val="bullet"/>
      <w:lvlText w:val="•"/>
      <w:lvlJc w:val="left"/>
      <w:pPr>
        <w:ind w:left="1983" w:hanging="284"/>
      </w:pPr>
      <w:rPr>
        <w:rFonts w:hint="default"/>
        <w:lang w:val="pl-PL" w:eastAsia="en-US" w:bidi="ar-SA"/>
      </w:rPr>
    </w:lvl>
    <w:lvl w:ilvl="3" w:tplc="C8143E7A">
      <w:numFmt w:val="bullet"/>
      <w:lvlText w:val="•"/>
      <w:lvlJc w:val="left"/>
      <w:pPr>
        <w:ind w:left="2904" w:hanging="284"/>
      </w:pPr>
      <w:rPr>
        <w:rFonts w:hint="default"/>
        <w:lang w:val="pl-PL" w:eastAsia="en-US" w:bidi="ar-SA"/>
      </w:rPr>
    </w:lvl>
    <w:lvl w:ilvl="4" w:tplc="42A66DB4">
      <w:numFmt w:val="bullet"/>
      <w:lvlText w:val="•"/>
      <w:lvlJc w:val="left"/>
      <w:pPr>
        <w:ind w:left="3826" w:hanging="284"/>
      </w:pPr>
      <w:rPr>
        <w:rFonts w:hint="default"/>
        <w:lang w:val="pl-PL" w:eastAsia="en-US" w:bidi="ar-SA"/>
      </w:rPr>
    </w:lvl>
    <w:lvl w:ilvl="5" w:tplc="256C0164">
      <w:numFmt w:val="bullet"/>
      <w:lvlText w:val="•"/>
      <w:lvlJc w:val="left"/>
      <w:pPr>
        <w:ind w:left="4748" w:hanging="284"/>
      </w:pPr>
      <w:rPr>
        <w:rFonts w:hint="default"/>
        <w:lang w:val="pl-PL" w:eastAsia="en-US" w:bidi="ar-SA"/>
      </w:rPr>
    </w:lvl>
    <w:lvl w:ilvl="6" w:tplc="D6C4D3A2">
      <w:numFmt w:val="bullet"/>
      <w:lvlText w:val="•"/>
      <w:lvlJc w:val="left"/>
      <w:pPr>
        <w:ind w:left="5669" w:hanging="284"/>
      </w:pPr>
      <w:rPr>
        <w:rFonts w:hint="default"/>
        <w:lang w:val="pl-PL" w:eastAsia="en-US" w:bidi="ar-SA"/>
      </w:rPr>
    </w:lvl>
    <w:lvl w:ilvl="7" w:tplc="905487B2">
      <w:numFmt w:val="bullet"/>
      <w:lvlText w:val="•"/>
      <w:lvlJc w:val="left"/>
      <w:pPr>
        <w:ind w:left="6591" w:hanging="284"/>
      </w:pPr>
      <w:rPr>
        <w:rFonts w:hint="default"/>
        <w:lang w:val="pl-PL" w:eastAsia="en-US" w:bidi="ar-SA"/>
      </w:rPr>
    </w:lvl>
    <w:lvl w:ilvl="8" w:tplc="5CC6744C">
      <w:numFmt w:val="bullet"/>
      <w:lvlText w:val="•"/>
      <w:lvlJc w:val="left"/>
      <w:pPr>
        <w:ind w:left="7513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45080A00"/>
    <w:multiLevelType w:val="hybridMultilevel"/>
    <w:tmpl w:val="890AB6E8"/>
    <w:lvl w:ilvl="0" w:tplc="677C938A">
      <w:start w:val="1"/>
      <w:numFmt w:val="decimal"/>
      <w:lvlText w:val="%1)"/>
      <w:lvlJc w:val="left"/>
      <w:pPr>
        <w:ind w:left="390" w:hanging="25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pl-PL" w:eastAsia="en-US" w:bidi="ar-SA"/>
      </w:rPr>
    </w:lvl>
    <w:lvl w:ilvl="1" w:tplc="B9440292">
      <w:start w:val="1"/>
      <w:numFmt w:val="lowerLetter"/>
      <w:lvlText w:val="%2)"/>
      <w:lvlJc w:val="left"/>
      <w:pPr>
        <w:ind w:left="451" w:hanging="243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pl-PL" w:eastAsia="en-US" w:bidi="ar-SA"/>
      </w:rPr>
    </w:lvl>
    <w:lvl w:ilvl="2" w:tplc="0B4C9D7A">
      <w:numFmt w:val="bullet"/>
      <w:lvlText w:val="•"/>
      <w:lvlJc w:val="left"/>
      <w:pPr>
        <w:ind w:left="1448" w:hanging="243"/>
      </w:pPr>
      <w:rPr>
        <w:rFonts w:hint="default"/>
        <w:lang w:val="pl-PL" w:eastAsia="en-US" w:bidi="ar-SA"/>
      </w:rPr>
    </w:lvl>
    <w:lvl w:ilvl="3" w:tplc="ECCABF4A">
      <w:numFmt w:val="bullet"/>
      <w:lvlText w:val="•"/>
      <w:lvlJc w:val="left"/>
      <w:pPr>
        <w:ind w:left="2436" w:hanging="243"/>
      </w:pPr>
      <w:rPr>
        <w:rFonts w:hint="default"/>
        <w:lang w:val="pl-PL" w:eastAsia="en-US" w:bidi="ar-SA"/>
      </w:rPr>
    </w:lvl>
    <w:lvl w:ilvl="4" w:tplc="EB8C069C">
      <w:numFmt w:val="bullet"/>
      <w:lvlText w:val="•"/>
      <w:lvlJc w:val="left"/>
      <w:pPr>
        <w:ind w:left="3425" w:hanging="243"/>
      </w:pPr>
      <w:rPr>
        <w:rFonts w:hint="default"/>
        <w:lang w:val="pl-PL" w:eastAsia="en-US" w:bidi="ar-SA"/>
      </w:rPr>
    </w:lvl>
    <w:lvl w:ilvl="5" w:tplc="FAE485BE">
      <w:numFmt w:val="bullet"/>
      <w:lvlText w:val="•"/>
      <w:lvlJc w:val="left"/>
      <w:pPr>
        <w:ind w:left="4413" w:hanging="243"/>
      </w:pPr>
      <w:rPr>
        <w:rFonts w:hint="default"/>
        <w:lang w:val="pl-PL" w:eastAsia="en-US" w:bidi="ar-SA"/>
      </w:rPr>
    </w:lvl>
    <w:lvl w:ilvl="6" w:tplc="62585202">
      <w:numFmt w:val="bullet"/>
      <w:lvlText w:val="•"/>
      <w:lvlJc w:val="left"/>
      <w:pPr>
        <w:ind w:left="5402" w:hanging="243"/>
      </w:pPr>
      <w:rPr>
        <w:rFonts w:hint="default"/>
        <w:lang w:val="pl-PL" w:eastAsia="en-US" w:bidi="ar-SA"/>
      </w:rPr>
    </w:lvl>
    <w:lvl w:ilvl="7" w:tplc="B10CC21A">
      <w:numFmt w:val="bullet"/>
      <w:lvlText w:val="•"/>
      <w:lvlJc w:val="left"/>
      <w:pPr>
        <w:ind w:left="6390" w:hanging="243"/>
      </w:pPr>
      <w:rPr>
        <w:rFonts w:hint="default"/>
        <w:lang w:val="pl-PL" w:eastAsia="en-US" w:bidi="ar-SA"/>
      </w:rPr>
    </w:lvl>
    <w:lvl w:ilvl="8" w:tplc="0602F9E8">
      <w:numFmt w:val="bullet"/>
      <w:lvlText w:val="•"/>
      <w:lvlJc w:val="left"/>
      <w:pPr>
        <w:ind w:left="7379" w:hanging="243"/>
      </w:pPr>
      <w:rPr>
        <w:rFonts w:hint="default"/>
        <w:lang w:val="pl-PL" w:eastAsia="en-US" w:bidi="ar-SA"/>
      </w:rPr>
    </w:lvl>
  </w:abstractNum>
  <w:abstractNum w:abstractNumId="11" w15:restartNumberingAfterBreak="0">
    <w:nsid w:val="48A65C0C"/>
    <w:multiLevelType w:val="hybridMultilevel"/>
    <w:tmpl w:val="126E4198"/>
    <w:lvl w:ilvl="0" w:tplc="C0F8A594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8490D8">
      <w:numFmt w:val="bullet"/>
      <w:lvlText w:val="•"/>
      <w:lvlJc w:val="left"/>
      <w:pPr>
        <w:ind w:left="1763" w:hanging="360"/>
      </w:pPr>
      <w:rPr>
        <w:rFonts w:hint="default"/>
        <w:lang w:val="pl-PL" w:eastAsia="en-US" w:bidi="ar-SA"/>
      </w:rPr>
    </w:lvl>
    <w:lvl w:ilvl="2" w:tplc="2018B49A">
      <w:numFmt w:val="bullet"/>
      <w:lvlText w:val="•"/>
      <w:lvlJc w:val="left"/>
      <w:pPr>
        <w:ind w:left="2607" w:hanging="360"/>
      </w:pPr>
      <w:rPr>
        <w:rFonts w:hint="default"/>
        <w:lang w:val="pl-PL" w:eastAsia="en-US" w:bidi="ar-SA"/>
      </w:rPr>
    </w:lvl>
    <w:lvl w:ilvl="3" w:tplc="EC288082">
      <w:numFmt w:val="bullet"/>
      <w:lvlText w:val="•"/>
      <w:lvlJc w:val="left"/>
      <w:pPr>
        <w:ind w:left="3450" w:hanging="360"/>
      </w:pPr>
      <w:rPr>
        <w:rFonts w:hint="default"/>
        <w:lang w:val="pl-PL" w:eastAsia="en-US" w:bidi="ar-SA"/>
      </w:rPr>
    </w:lvl>
    <w:lvl w:ilvl="4" w:tplc="5E7AD7A4">
      <w:numFmt w:val="bullet"/>
      <w:lvlText w:val="•"/>
      <w:lvlJc w:val="left"/>
      <w:pPr>
        <w:ind w:left="4294" w:hanging="360"/>
      </w:pPr>
      <w:rPr>
        <w:rFonts w:hint="default"/>
        <w:lang w:val="pl-PL" w:eastAsia="en-US" w:bidi="ar-SA"/>
      </w:rPr>
    </w:lvl>
    <w:lvl w:ilvl="5" w:tplc="52AAAAD4">
      <w:numFmt w:val="bullet"/>
      <w:lvlText w:val="•"/>
      <w:lvlJc w:val="left"/>
      <w:pPr>
        <w:ind w:left="5138" w:hanging="360"/>
      </w:pPr>
      <w:rPr>
        <w:rFonts w:hint="default"/>
        <w:lang w:val="pl-PL" w:eastAsia="en-US" w:bidi="ar-SA"/>
      </w:rPr>
    </w:lvl>
    <w:lvl w:ilvl="6" w:tplc="19229D50">
      <w:numFmt w:val="bullet"/>
      <w:lvlText w:val="•"/>
      <w:lvlJc w:val="left"/>
      <w:pPr>
        <w:ind w:left="5981" w:hanging="360"/>
      </w:pPr>
      <w:rPr>
        <w:rFonts w:hint="default"/>
        <w:lang w:val="pl-PL" w:eastAsia="en-US" w:bidi="ar-SA"/>
      </w:rPr>
    </w:lvl>
    <w:lvl w:ilvl="7" w:tplc="823CAC70">
      <w:numFmt w:val="bullet"/>
      <w:lvlText w:val="•"/>
      <w:lvlJc w:val="left"/>
      <w:pPr>
        <w:ind w:left="6825" w:hanging="360"/>
      </w:pPr>
      <w:rPr>
        <w:rFonts w:hint="default"/>
        <w:lang w:val="pl-PL" w:eastAsia="en-US" w:bidi="ar-SA"/>
      </w:rPr>
    </w:lvl>
    <w:lvl w:ilvl="8" w:tplc="BE38DA3E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CAA6D50"/>
    <w:multiLevelType w:val="hybridMultilevel"/>
    <w:tmpl w:val="C4101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3571D"/>
    <w:multiLevelType w:val="hybridMultilevel"/>
    <w:tmpl w:val="69BEFCF4"/>
    <w:lvl w:ilvl="0" w:tplc="D63EC332">
      <w:start w:val="1"/>
      <w:numFmt w:val="decimal"/>
      <w:lvlText w:val="%1)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D26E6374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B16E43DA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8D707F6C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C9E25B5A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E9FE77DA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8C0E6C8C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A8C2ADD8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E06069FC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61D2F2E"/>
    <w:multiLevelType w:val="hybridMultilevel"/>
    <w:tmpl w:val="587028AA"/>
    <w:lvl w:ilvl="0" w:tplc="7590A90E">
      <w:start w:val="1"/>
      <w:numFmt w:val="decimal"/>
      <w:lvlText w:val="%1)"/>
      <w:lvlJc w:val="left"/>
      <w:pPr>
        <w:ind w:left="390" w:hanging="250"/>
      </w:pPr>
      <w:rPr>
        <w:rFonts w:hint="default"/>
        <w:spacing w:val="-1"/>
        <w:w w:val="90"/>
        <w:lang w:val="pl-PL" w:eastAsia="en-US" w:bidi="ar-SA"/>
      </w:rPr>
    </w:lvl>
    <w:lvl w:ilvl="1" w:tplc="FE9EA8BC">
      <w:start w:val="1"/>
      <w:numFmt w:val="lowerLetter"/>
      <w:lvlText w:val="%2)"/>
      <w:lvlJc w:val="left"/>
      <w:pPr>
        <w:ind w:left="1091" w:hanging="242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pl-PL" w:eastAsia="en-US" w:bidi="ar-SA"/>
      </w:rPr>
    </w:lvl>
    <w:lvl w:ilvl="2" w:tplc="CF86CCAE">
      <w:numFmt w:val="bullet"/>
      <w:lvlText w:val="•"/>
      <w:lvlJc w:val="left"/>
      <w:pPr>
        <w:ind w:left="2017" w:hanging="242"/>
      </w:pPr>
      <w:rPr>
        <w:rFonts w:hint="default"/>
        <w:lang w:val="pl-PL" w:eastAsia="en-US" w:bidi="ar-SA"/>
      </w:rPr>
    </w:lvl>
    <w:lvl w:ilvl="3" w:tplc="C9647D3A">
      <w:numFmt w:val="bullet"/>
      <w:lvlText w:val="•"/>
      <w:lvlJc w:val="left"/>
      <w:pPr>
        <w:ind w:left="2934" w:hanging="242"/>
      </w:pPr>
      <w:rPr>
        <w:rFonts w:hint="default"/>
        <w:lang w:val="pl-PL" w:eastAsia="en-US" w:bidi="ar-SA"/>
      </w:rPr>
    </w:lvl>
    <w:lvl w:ilvl="4" w:tplc="79CE442C">
      <w:numFmt w:val="bullet"/>
      <w:lvlText w:val="•"/>
      <w:lvlJc w:val="left"/>
      <w:pPr>
        <w:ind w:left="3852" w:hanging="242"/>
      </w:pPr>
      <w:rPr>
        <w:rFonts w:hint="default"/>
        <w:lang w:val="pl-PL" w:eastAsia="en-US" w:bidi="ar-SA"/>
      </w:rPr>
    </w:lvl>
    <w:lvl w:ilvl="5" w:tplc="B99AFF24">
      <w:numFmt w:val="bullet"/>
      <w:lvlText w:val="•"/>
      <w:lvlJc w:val="left"/>
      <w:pPr>
        <w:ind w:left="4769" w:hanging="242"/>
      </w:pPr>
      <w:rPr>
        <w:rFonts w:hint="default"/>
        <w:lang w:val="pl-PL" w:eastAsia="en-US" w:bidi="ar-SA"/>
      </w:rPr>
    </w:lvl>
    <w:lvl w:ilvl="6" w:tplc="C8EA7158">
      <w:numFmt w:val="bullet"/>
      <w:lvlText w:val="•"/>
      <w:lvlJc w:val="left"/>
      <w:pPr>
        <w:ind w:left="5686" w:hanging="242"/>
      </w:pPr>
      <w:rPr>
        <w:rFonts w:hint="default"/>
        <w:lang w:val="pl-PL" w:eastAsia="en-US" w:bidi="ar-SA"/>
      </w:rPr>
    </w:lvl>
    <w:lvl w:ilvl="7" w:tplc="CFC8CFDC">
      <w:numFmt w:val="bullet"/>
      <w:lvlText w:val="•"/>
      <w:lvlJc w:val="left"/>
      <w:pPr>
        <w:ind w:left="6604" w:hanging="242"/>
      </w:pPr>
      <w:rPr>
        <w:rFonts w:hint="default"/>
        <w:lang w:val="pl-PL" w:eastAsia="en-US" w:bidi="ar-SA"/>
      </w:rPr>
    </w:lvl>
    <w:lvl w:ilvl="8" w:tplc="DDA6C788">
      <w:numFmt w:val="bullet"/>
      <w:lvlText w:val="•"/>
      <w:lvlJc w:val="left"/>
      <w:pPr>
        <w:ind w:left="7521" w:hanging="242"/>
      </w:pPr>
      <w:rPr>
        <w:rFonts w:hint="default"/>
        <w:lang w:val="pl-PL" w:eastAsia="en-US" w:bidi="ar-SA"/>
      </w:rPr>
    </w:lvl>
  </w:abstractNum>
  <w:abstractNum w:abstractNumId="15" w15:restartNumberingAfterBreak="0">
    <w:nsid w:val="666747A8"/>
    <w:multiLevelType w:val="hybridMultilevel"/>
    <w:tmpl w:val="861A242A"/>
    <w:lvl w:ilvl="0" w:tplc="CD1E7DB2">
      <w:start w:val="1"/>
      <w:numFmt w:val="decimal"/>
      <w:lvlText w:val="%1)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620096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B69E71EE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37B0DA2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218C8090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8C24D224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500A2172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82E06858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8D187E56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num w:numId="1" w16cid:durableId="1697542561">
    <w:abstractNumId w:val="5"/>
  </w:num>
  <w:num w:numId="2" w16cid:durableId="268314553">
    <w:abstractNumId w:val="2"/>
  </w:num>
  <w:num w:numId="3" w16cid:durableId="1414357346">
    <w:abstractNumId w:val="13"/>
  </w:num>
  <w:num w:numId="4" w16cid:durableId="1410804634">
    <w:abstractNumId w:val="3"/>
  </w:num>
  <w:num w:numId="5" w16cid:durableId="801655771">
    <w:abstractNumId w:val="6"/>
  </w:num>
  <w:num w:numId="6" w16cid:durableId="1224877216">
    <w:abstractNumId w:val="15"/>
  </w:num>
  <w:num w:numId="7" w16cid:durableId="1498617042">
    <w:abstractNumId w:val="9"/>
  </w:num>
  <w:num w:numId="8" w16cid:durableId="1999379067">
    <w:abstractNumId w:val="1"/>
  </w:num>
  <w:num w:numId="9" w16cid:durableId="597644959">
    <w:abstractNumId w:val="14"/>
  </w:num>
  <w:num w:numId="10" w16cid:durableId="1517307729">
    <w:abstractNumId w:val="0"/>
  </w:num>
  <w:num w:numId="11" w16cid:durableId="1474636168">
    <w:abstractNumId w:val="7"/>
  </w:num>
  <w:num w:numId="12" w16cid:durableId="88042310">
    <w:abstractNumId w:val="10"/>
  </w:num>
  <w:num w:numId="13" w16cid:durableId="20203242">
    <w:abstractNumId w:val="11"/>
  </w:num>
  <w:num w:numId="14" w16cid:durableId="1952862077">
    <w:abstractNumId w:val="8"/>
  </w:num>
  <w:num w:numId="15" w16cid:durableId="1552763635">
    <w:abstractNumId w:val="4"/>
  </w:num>
  <w:num w:numId="16" w16cid:durableId="824004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8A"/>
    <w:rsid w:val="003255D5"/>
    <w:rsid w:val="006237AF"/>
    <w:rsid w:val="006F5655"/>
    <w:rsid w:val="0079186E"/>
    <w:rsid w:val="007A3B8A"/>
    <w:rsid w:val="0089754A"/>
    <w:rsid w:val="00A11C71"/>
    <w:rsid w:val="00AA66A8"/>
    <w:rsid w:val="00C9237E"/>
    <w:rsid w:val="00F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AD04"/>
  <w15:docId w15:val="{AFA9EFC0-B327-4DFF-BDD8-854E721D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43"/>
      <w:ind w:left="394" w:hanging="28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3"/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3"/>
      <w:ind w:left="1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255D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5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komarow.pl" TargetMode="External"/><Relationship Id="rId5" Type="http://schemas.openxmlformats.org/officeDocument/2006/relationships/hyperlink" Target="https://komarowosada.bip.lubelskie.pl/?id=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1768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Idasiak</dc:creator>
  <cp:lastModifiedBy>Marek Kraczek</cp:lastModifiedBy>
  <cp:revision>3</cp:revision>
  <cp:lastPrinted>2026-06-11T13:20:00Z</cp:lastPrinted>
  <dcterms:created xsi:type="dcterms:W3CDTF">2026-06-11T13:29:00Z</dcterms:created>
  <dcterms:modified xsi:type="dcterms:W3CDTF">2026-06-12T10:06:00Z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2021</vt:lpwstr>
  </property>
</Properties>
</file>