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1440" w14:textId="77777777" w:rsidR="00A21155" w:rsidRDefault="00A21155">
      <w:pPr>
        <w:pStyle w:val="Tekstpodstawowy"/>
        <w:spacing w:before="48"/>
        <w:rPr>
          <w:rFonts w:ascii="Times New Roman"/>
        </w:rPr>
      </w:pPr>
    </w:p>
    <w:p w14:paraId="209B95D9" w14:textId="562F231A" w:rsidR="00A21155" w:rsidRDefault="00000000" w:rsidP="00711AAA">
      <w:pPr>
        <w:pStyle w:val="Tekstpodstawowy"/>
        <w:tabs>
          <w:tab w:val="left" w:pos="6485"/>
        </w:tabs>
        <w:ind w:left="1"/>
        <w:jc w:val="center"/>
      </w:pPr>
      <w:r w:rsidRPr="00B56B5C">
        <w:t>Znak</w:t>
      </w:r>
      <w:r w:rsidRPr="00B56B5C">
        <w:rPr>
          <w:spacing w:val="-7"/>
        </w:rPr>
        <w:t xml:space="preserve"> </w:t>
      </w:r>
      <w:r w:rsidRPr="00B56B5C">
        <w:t>sprawy:</w:t>
      </w:r>
      <w:r w:rsidRPr="00B56B5C">
        <w:rPr>
          <w:spacing w:val="-6"/>
        </w:rPr>
        <w:t xml:space="preserve"> </w:t>
      </w:r>
      <w:bookmarkStart w:id="0" w:name="_Hlk213100101"/>
      <w:r w:rsidR="001911B8" w:rsidRPr="00B56B5C">
        <w:rPr>
          <w:spacing w:val="-2"/>
        </w:rPr>
        <w:t>IRFZ.271.130000.</w:t>
      </w:r>
      <w:r w:rsidR="001911B8" w:rsidRPr="00B56B5C">
        <w:rPr>
          <w:spacing w:val="-2"/>
        </w:rPr>
        <w:t>2</w:t>
      </w:r>
      <w:r w:rsidR="001911B8" w:rsidRPr="00B56B5C">
        <w:rPr>
          <w:spacing w:val="-2"/>
        </w:rPr>
        <w:t>.2025</w:t>
      </w:r>
      <w:bookmarkEnd w:id="0"/>
      <w:r w:rsidR="00711AAA" w:rsidRPr="00B56B5C">
        <w:rPr>
          <w:spacing w:val="-2"/>
        </w:rPr>
        <w:t xml:space="preserve">                                        </w:t>
      </w:r>
      <w:r w:rsidR="00711AAA" w:rsidRPr="00B56B5C">
        <w:t>Komarów-Osada</w:t>
      </w:r>
      <w:r w:rsidRPr="00B56B5C">
        <w:t>,</w:t>
      </w:r>
      <w:r w:rsidRPr="00B56B5C">
        <w:rPr>
          <w:spacing w:val="-6"/>
        </w:rPr>
        <w:t xml:space="preserve"> </w:t>
      </w:r>
      <w:r w:rsidR="001911B8" w:rsidRPr="00B56B5C">
        <w:rPr>
          <w:spacing w:val="-6"/>
        </w:rPr>
        <w:t>3 listopada</w:t>
      </w:r>
      <w:r w:rsidRPr="00B56B5C">
        <w:rPr>
          <w:spacing w:val="-6"/>
        </w:rPr>
        <w:t xml:space="preserve"> </w:t>
      </w:r>
      <w:r w:rsidRPr="00B56B5C">
        <w:t>2025</w:t>
      </w:r>
      <w:r w:rsidRPr="00B56B5C">
        <w:rPr>
          <w:spacing w:val="-5"/>
        </w:rPr>
        <w:t xml:space="preserve"> r.</w:t>
      </w:r>
    </w:p>
    <w:p w14:paraId="0BD05AF6" w14:textId="77777777" w:rsidR="00A21155" w:rsidRDefault="00A21155">
      <w:pPr>
        <w:pStyle w:val="Tekstpodstawowy"/>
      </w:pPr>
    </w:p>
    <w:p w14:paraId="533E3A86" w14:textId="77777777" w:rsidR="00A21155" w:rsidRDefault="00A21155">
      <w:pPr>
        <w:pStyle w:val="Tekstpodstawowy"/>
      </w:pPr>
    </w:p>
    <w:p w14:paraId="15581880" w14:textId="77777777" w:rsidR="00A21155" w:rsidRDefault="00A21155">
      <w:pPr>
        <w:pStyle w:val="Tekstpodstawowy"/>
        <w:spacing w:before="148"/>
      </w:pPr>
    </w:p>
    <w:p w14:paraId="6FB0969A" w14:textId="77777777" w:rsidR="00A21155" w:rsidRDefault="00000000">
      <w:pPr>
        <w:pStyle w:val="Tytu"/>
      </w:pPr>
      <w:r>
        <w:t>ZAPYTANIE</w:t>
      </w:r>
      <w:r>
        <w:rPr>
          <w:spacing w:val="-4"/>
        </w:rPr>
        <w:t xml:space="preserve"> </w:t>
      </w:r>
      <w:r>
        <w:rPr>
          <w:spacing w:val="-2"/>
        </w:rPr>
        <w:t>OFERTOWE</w:t>
      </w:r>
    </w:p>
    <w:p w14:paraId="648E834F" w14:textId="77777777" w:rsidR="00A21155" w:rsidRDefault="00A21155">
      <w:pPr>
        <w:pStyle w:val="Tekstpodstawowy"/>
        <w:spacing w:before="207"/>
        <w:rPr>
          <w:b/>
          <w:sz w:val="24"/>
        </w:rPr>
      </w:pPr>
    </w:p>
    <w:p w14:paraId="4A506728" w14:textId="77777777" w:rsidR="00A21155" w:rsidRDefault="00000000">
      <w:pPr>
        <w:pStyle w:val="Tekstpodstawowy"/>
        <w:spacing w:before="1"/>
        <w:ind w:left="524" w:right="534"/>
        <w:jc w:val="center"/>
      </w:pPr>
      <w:r>
        <w:t>Zwracamy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zapytaniem</w:t>
      </w:r>
      <w:r>
        <w:rPr>
          <w:spacing w:val="-7"/>
        </w:rPr>
        <w:t xml:space="preserve"> </w:t>
      </w:r>
      <w:r>
        <w:t>ofertowym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cenę</w:t>
      </w:r>
      <w:r>
        <w:rPr>
          <w:spacing w:val="-1"/>
        </w:rPr>
        <w:t xml:space="preserve"> </w:t>
      </w:r>
      <w:r>
        <w:t>dostaw</w:t>
      </w:r>
      <w:r>
        <w:rPr>
          <w:strike/>
        </w:rPr>
        <w:t>/</w:t>
      </w:r>
      <w:r>
        <w:rPr>
          <w:strike/>
          <w:spacing w:val="-7"/>
        </w:rPr>
        <w:t xml:space="preserve"> </w:t>
      </w:r>
      <w:r>
        <w:rPr>
          <w:strike/>
        </w:rPr>
        <w:t>usług/</w:t>
      </w:r>
      <w:r>
        <w:rPr>
          <w:strike/>
          <w:spacing w:val="-7"/>
        </w:rPr>
        <w:t xml:space="preserve"> </w:t>
      </w:r>
      <w:r>
        <w:rPr>
          <w:strike/>
        </w:rPr>
        <w:t>robót</w:t>
      </w:r>
      <w:r>
        <w:rPr>
          <w:strike/>
          <w:spacing w:val="-7"/>
        </w:rPr>
        <w:t xml:space="preserve"> </w:t>
      </w:r>
      <w:r>
        <w:rPr>
          <w:strike/>
          <w:spacing w:val="-2"/>
        </w:rPr>
        <w:t>budowlanych</w:t>
      </w:r>
      <w:r>
        <w:rPr>
          <w:spacing w:val="-2"/>
        </w:rPr>
        <w:t>:</w:t>
      </w:r>
    </w:p>
    <w:p w14:paraId="0992543C" w14:textId="77777777" w:rsidR="00A21155" w:rsidRDefault="00000000">
      <w:pPr>
        <w:spacing w:before="113"/>
        <w:ind w:left="521" w:right="534"/>
        <w:jc w:val="center"/>
        <w:rPr>
          <w:b/>
          <w:sz w:val="20"/>
        </w:rPr>
      </w:pPr>
      <w:r>
        <w:rPr>
          <w:b/>
          <w:color w:val="000009"/>
          <w:sz w:val="20"/>
        </w:rPr>
        <w:t>„Dostawa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urządzeń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w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ramach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Programu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Ochrony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Ludności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i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Obrony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pacing w:val="-2"/>
          <w:sz w:val="20"/>
        </w:rPr>
        <w:t>Cywilnej</w:t>
      </w:r>
    </w:p>
    <w:p w14:paraId="4DB62816" w14:textId="77777777" w:rsidR="00A21155" w:rsidRDefault="00000000">
      <w:pPr>
        <w:spacing w:before="115"/>
        <w:ind w:right="9"/>
        <w:jc w:val="center"/>
        <w:rPr>
          <w:b/>
          <w:sz w:val="20"/>
        </w:rPr>
      </w:pPr>
      <w:r>
        <w:rPr>
          <w:b/>
          <w:color w:val="000009"/>
          <w:sz w:val="20"/>
        </w:rPr>
        <w:t>na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lata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pacing w:val="-2"/>
          <w:sz w:val="20"/>
        </w:rPr>
        <w:t>2025–2026”</w:t>
      </w:r>
    </w:p>
    <w:p w14:paraId="602CA6DC" w14:textId="77777777" w:rsidR="00A21155" w:rsidRDefault="00A21155">
      <w:pPr>
        <w:pStyle w:val="Tekstpodstawowy"/>
        <w:rPr>
          <w:b/>
        </w:rPr>
      </w:pPr>
    </w:p>
    <w:p w14:paraId="2C0A4214" w14:textId="77777777" w:rsidR="00A21155" w:rsidRDefault="00A21155">
      <w:pPr>
        <w:pStyle w:val="Tekstpodstawowy"/>
        <w:spacing w:before="3"/>
        <w:rPr>
          <w:b/>
        </w:rPr>
      </w:pPr>
    </w:p>
    <w:p w14:paraId="2095D248" w14:textId="77777777" w:rsidR="00A21155" w:rsidRDefault="00000000">
      <w:pPr>
        <w:ind w:left="529" w:right="534"/>
        <w:jc w:val="center"/>
      </w:pPr>
      <w:r>
        <w:rPr>
          <w:spacing w:val="-2"/>
        </w:rPr>
        <w:t>Zamawiający:</w:t>
      </w:r>
    </w:p>
    <w:p w14:paraId="2EB0E5E8" w14:textId="3DEE70CF" w:rsidR="00A21155" w:rsidRDefault="00000000">
      <w:pPr>
        <w:spacing w:before="126"/>
        <w:ind w:left="5" w:right="9"/>
        <w:jc w:val="center"/>
      </w:pPr>
      <w:r>
        <w:t>Gmina</w:t>
      </w:r>
      <w:r>
        <w:rPr>
          <w:spacing w:val="-7"/>
        </w:rPr>
        <w:t xml:space="preserve"> </w:t>
      </w:r>
      <w:r w:rsidR="00711AAA">
        <w:rPr>
          <w:spacing w:val="-2"/>
        </w:rPr>
        <w:t>Komarów-Osada</w:t>
      </w:r>
    </w:p>
    <w:p w14:paraId="5370AF46" w14:textId="77777777" w:rsidR="00A21155" w:rsidRDefault="00A21155">
      <w:pPr>
        <w:pStyle w:val="Tekstpodstawowy"/>
        <w:spacing w:before="79"/>
        <w:rPr>
          <w:sz w:val="22"/>
        </w:rPr>
      </w:pPr>
    </w:p>
    <w:p w14:paraId="250100E6" w14:textId="77777777" w:rsidR="00A21155" w:rsidRDefault="00000000">
      <w:pPr>
        <w:pStyle w:val="Nagwek1"/>
        <w:numPr>
          <w:ilvl w:val="0"/>
          <w:numId w:val="2"/>
        </w:numPr>
        <w:tabs>
          <w:tab w:val="left" w:pos="359"/>
        </w:tabs>
        <w:ind w:left="359" w:hanging="358"/>
        <w:jc w:val="both"/>
      </w:pPr>
      <w:r>
        <w:t>Opis</w:t>
      </w:r>
      <w:r>
        <w:rPr>
          <w:spacing w:val="-10"/>
        </w:rPr>
        <w:t xml:space="preserve"> </w:t>
      </w:r>
      <w:r>
        <w:t>przedmiotu</w:t>
      </w:r>
      <w:r>
        <w:rPr>
          <w:spacing w:val="-9"/>
        </w:rPr>
        <w:t xml:space="preserve"> </w:t>
      </w:r>
      <w:r>
        <w:rPr>
          <w:spacing w:val="-2"/>
        </w:rPr>
        <w:t>zamówienia:</w:t>
      </w:r>
    </w:p>
    <w:p w14:paraId="328C43AF" w14:textId="5CA6DEB4" w:rsidR="00A21155" w:rsidRPr="00D919A4" w:rsidRDefault="00000000" w:rsidP="00D919A4">
      <w:pPr>
        <w:pStyle w:val="Akapitzlist"/>
        <w:numPr>
          <w:ilvl w:val="1"/>
          <w:numId w:val="2"/>
        </w:numPr>
        <w:tabs>
          <w:tab w:val="left" w:pos="784"/>
          <w:tab w:val="left" w:pos="786"/>
        </w:tabs>
        <w:spacing w:before="116" w:line="360" w:lineRule="auto"/>
        <w:ind w:left="786" w:right="11"/>
        <w:jc w:val="both"/>
        <w:rPr>
          <w:color w:val="000009"/>
          <w:sz w:val="20"/>
        </w:rPr>
      </w:pPr>
      <w:r w:rsidRPr="00D919A4">
        <w:rPr>
          <w:sz w:val="20"/>
        </w:rPr>
        <w:t xml:space="preserve">Przedmiotem zamówienia jest </w:t>
      </w:r>
      <w:r w:rsidRPr="00D919A4">
        <w:rPr>
          <w:color w:val="000009"/>
          <w:sz w:val="20"/>
        </w:rPr>
        <w:t xml:space="preserve">zakup i dostawa dla Gminy </w:t>
      </w:r>
      <w:r w:rsidR="00711AAA" w:rsidRPr="00D919A4">
        <w:rPr>
          <w:color w:val="000009"/>
          <w:sz w:val="20"/>
        </w:rPr>
        <w:t>Komarów-Osada</w:t>
      </w:r>
      <w:r w:rsidRPr="00D919A4">
        <w:rPr>
          <w:color w:val="000009"/>
          <w:sz w:val="20"/>
        </w:rPr>
        <w:t xml:space="preserve"> </w:t>
      </w:r>
      <w:r w:rsidR="00711AAA" w:rsidRPr="00D919A4">
        <w:rPr>
          <w:color w:val="000009"/>
          <w:sz w:val="20"/>
        </w:rPr>
        <w:t xml:space="preserve">hełmów, kamizelek kuloodpornych, radiotelefonów, osuszacza, urządzeń pomiarowych do wykrywania skażeń chemicznych i </w:t>
      </w:r>
      <w:r w:rsidR="00D919A4" w:rsidRPr="00D919A4">
        <w:rPr>
          <w:color w:val="000009"/>
          <w:sz w:val="20"/>
        </w:rPr>
        <w:t>promieniotwórczych oraz nagrzewnic</w:t>
      </w:r>
      <w:r w:rsidRPr="00D919A4">
        <w:rPr>
          <w:color w:val="000009"/>
          <w:sz w:val="20"/>
        </w:rPr>
        <w:t xml:space="preserve"> na potrzeby działań</w:t>
      </w:r>
      <w:r w:rsidRPr="00D919A4">
        <w:rPr>
          <w:color w:val="000009"/>
          <w:spacing w:val="-10"/>
          <w:sz w:val="20"/>
        </w:rPr>
        <w:t xml:space="preserve"> </w:t>
      </w:r>
      <w:r w:rsidRPr="00D919A4">
        <w:rPr>
          <w:color w:val="000009"/>
          <w:sz w:val="20"/>
        </w:rPr>
        <w:t>związanych</w:t>
      </w:r>
      <w:r w:rsidRPr="00D919A4">
        <w:rPr>
          <w:color w:val="000009"/>
          <w:spacing w:val="-11"/>
          <w:sz w:val="20"/>
        </w:rPr>
        <w:t xml:space="preserve"> </w:t>
      </w:r>
      <w:r w:rsidRPr="00D919A4">
        <w:rPr>
          <w:color w:val="000009"/>
          <w:sz w:val="20"/>
        </w:rPr>
        <w:t>z</w:t>
      </w:r>
      <w:r w:rsidRPr="00D919A4">
        <w:rPr>
          <w:color w:val="000009"/>
          <w:spacing w:val="-10"/>
          <w:sz w:val="20"/>
        </w:rPr>
        <w:t xml:space="preserve"> </w:t>
      </w:r>
      <w:r w:rsidRPr="00D919A4">
        <w:rPr>
          <w:color w:val="000009"/>
          <w:sz w:val="20"/>
        </w:rPr>
        <w:t>Obroną</w:t>
      </w:r>
      <w:r w:rsidRPr="00D919A4">
        <w:rPr>
          <w:color w:val="000009"/>
          <w:spacing w:val="-12"/>
          <w:sz w:val="20"/>
        </w:rPr>
        <w:t xml:space="preserve"> </w:t>
      </w:r>
      <w:r w:rsidRPr="00D919A4">
        <w:rPr>
          <w:color w:val="000009"/>
          <w:sz w:val="20"/>
        </w:rPr>
        <w:t>Cywilną</w:t>
      </w:r>
      <w:r w:rsidRPr="00D919A4">
        <w:rPr>
          <w:color w:val="000009"/>
          <w:spacing w:val="-9"/>
          <w:sz w:val="20"/>
        </w:rPr>
        <w:t xml:space="preserve"> </w:t>
      </w:r>
      <w:r w:rsidRPr="00D919A4">
        <w:rPr>
          <w:color w:val="000009"/>
          <w:sz w:val="20"/>
        </w:rPr>
        <w:t>w</w:t>
      </w:r>
      <w:r w:rsidRPr="00D919A4">
        <w:rPr>
          <w:color w:val="000009"/>
          <w:spacing w:val="-11"/>
          <w:sz w:val="20"/>
        </w:rPr>
        <w:t xml:space="preserve"> </w:t>
      </w:r>
      <w:r w:rsidRPr="00D919A4">
        <w:rPr>
          <w:color w:val="000009"/>
          <w:sz w:val="20"/>
        </w:rPr>
        <w:t>ramach</w:t>
      </w:r>
      <w:r w:rsidRPr="00D919A4">
        <w:rPr>
          <w:color w:val="000009"/>
          <w:spacing w:val="-4"/>
          <w:sz w:val="20"/>
        </w:rPr>
        <w:t xml:space="preserve"> </w:t>
      </w:r>
      <w:r w:rsidRPr="00D919A4">
        <w:rPr>
          <w:color w:val="000009"/>
          <w:sz w:val="20"/>
        </w:rPr>
        <w:t>Programu</w:t>
      </w:r>
      <w:r w:rsidRPr="00D919A4">
        <w:rPr>
          <w:color w:val="000009"/>
          <w:spacing w:val="-9"/>
          <w:sz w:val="20"/>
        </w:rPr>
        <w:t xml:space="preserve"> </w:t>
      </w:r>
      <w:r w:rsidRPr="00D919A4">
        <w:rPr>
          <w:color w:val="000009"/>
          <w:sz w:val="20"/>
        </w:rPr>
        <w:t>Ochrony</w:t>
      </w:r>
      <w:r w:rsidRPr="00D919A4">
        <w:rPr>
          <w:color w:val="000009"/>
          <w:spacing w:val="-10"/>
          <w:sz w:val="20"/>
        </w:rPr>
        <w:t xml:space="preserve"> </w:t>
      </w:r>
      <w:r w:rsidRPr="00D919A4">
        <w:rPr>
          <w:color w:val="000009"/>
          <w:sz w:val="20"/>
        </w:rPr>
        <w:t>Ludności</w:t>
      </w:r>
      <w:r w:rsidRPr="00D919A4">
        <w:rPr>
          <w:color w:val="000009"/>
          <w:spacing w:val="-10"/>
          <w:sz w:val="20"/>
        </w:rPr>
        <w:t xml:space="preserve"> </w:t>
      </w:r>
      <w:r w:rsidRPr="00D919A4">
        <w:rPr>
          <w:color w:val="000009"/>
          <w:sz w:val="20"/>
        </w:rPr>
        <w:t>i</w:t>
      </w:r>
      <w:r w:rsidRPr="00D919A4">
        <w:rPr>
          <w:color w:val="000009"/>
          <w:spacing w:val="-12"/>
          <w:sz w:val="20"/>
        </w:rPr>
        <w:t xml:space="preserve"> </w:t>
      </w:r>
      <w:r w:rsidRPr="00D919A4">
        <w:rPr>
          <w:color w:val="000009"/>
          <w:sz w:val="20"/>
        </w:rPr>
        <w:t>Obrony</w:t>
      </w:r>
      <w:r w:rsidRPr="00D919A4">
        <w:rPr>
          <w:color w:val="000009"/>
          <w:spacing w:val="-10"/>
          <w:sz w:val="20"/>
        </w:rPr>
        <w:t xml:space="preserve"> </w:t>
      </w:r>
      <w:r w:rsidRPr="00D919A4">
        <w:rPr>
          <w:color w:val="000009"/>
          <w:sz w:val="20"/>
        </w:rPr>
        <w:t>Cywilnej (</w:t>
      </w:r>
      <w:proofErr w:type="spellStart"/>
      <w:r w:rsidRPr="00D919A4">
        <w:rPr>
          <w:color w:val="000009"/>
          <w:sz w:val="20"/>
        </w:rPr>
        <w:t>OLiOC</w:t>
      </w:r>
      <w:proofErr w:type="spellEnd"/>
      <w:r w:rsidRPr="00D919A4">
        <w:rPr>
          <w:color w:val="000009"/>
          <w:sz w:val="20"/>
        </w:rPr>
        <w:t xml:space="preserve">) na lata 2025–2026. </w:t>
      </w:r>
      <w:r w:rsidRPr="00B56B5C">
        <w:rPr>
          <w:color w:val="000009"/>
          <w:sz w:val="20"/>
        </w:rPr>
        <w:t xml:space="preserve">z podziałem na </w:t>
      </w:r>
      <w:r w:rsidR="00D919A4" w:rsidRPr="00B56B5C">
        <w:rPr>
          <w:color w:val="000009"/>
          <w:sz w:val="20"/>
        </w:rPr>
        <w:t>6</w:t>
      </w:r>
      <w:r w:rsidRPr="00D919A4">
        <w:rPr>
          <w:color w:val="000009"/>
          <w:sz w:val="20"/>
        </w:rPr>
        <w:t xml:space="preserve"> części.</w:t>
      </w:r>
    </w:p>
    <w:p w14:paraId="4A0D5908" w14:textId="77777777" w:rsidR="00A21155" w:rsidRDefault="00000000">
      <w:pPr>
        <w:pStyle w:val="Nagwek1"/>
        <w:numPr>
          <w:ilvl w:val="1"/>
          <w:numId w:val="2"/>
        </w:numPr>
        <w:tabs>
          <w:tab w:val="left" w:pos="708"/>
        </w:tabs>
        <w:spacing w:before="18"/>
        <w:ind w:left="708" w:hanging="279"/>
        <w:jc w:val="both"/>
        <w:rPr>
          <w:b w:val="0"/>
        </w:rPr>
      </w:pPr>
      <w:r>
        <w:t>Przedmiot</w:t>
      </w:r>
      <w:r>
        <w:rPr>
          <w:spacing w:val="-9"/>
        </w:rPr>
        <w:t xml:space="preserve"> </w:t>
      </w:r>
      <w:r>
        <w:t>zamówienia</w:t>
      </w:r>
      <w:r>
        <w:rPr>
          <w:spacing w:val="-8"/>
        </w:rPr>
        <w:t xml:space="preserve"> </w:t>
      </w:r>
      <w:r>
        <w:t>obejmuje</w:t>
      </w:r>
      <w:r>
        <w:rPr>
          <w:spacing w:val="-10"/>
        </w:rPr>
        <w:t xml:space="preserve"> </w:t>
      </w:r>
      <w:r>
        <w:t>następujące</w:t>
      </w:r>
      <w:r>
        <w:rPr>
          <w:spacing w:val="-10"/>
        </w:rPr>
        <w:t xml:space="preserve"> </w:t>
      </w:r>
      <w:r>
        <w:t>części</w:t>
      </w:r>
      <w:r>
        <w:rPr>
          <w:spacing w:val="-8"/>
        </w:rPr>
        <w:t xml:space="preserve"> </w:t>
      </w:r>
      <w:r>
        <w:rPr>
          <w:b w:val="0"/>
          <w:spacing w:val="-2"/>
        </w:rPr>
        <w:t>(dostawy):</w:t>
      </w:r>
    </w:p>
    <w:p w14:paraId="69336577" w14:textId="1E588912" w:rsidR="00A21155" w:rsidRPr="00CD722B" w:rsidRDefault="00000000" w:rsidP="00CD722B">
      <w:pPr>
        <w:pStyle w:val="Akapitzlist"/>
        <w:numPr>
          <w:ilvl w:val="2"/>
          <w:numId w:val="2"/>
        </w:numPr>
        <w:tabs>
          <w:tab w:val="left" w:pos="1276"/>
        </w:tabs>
        <w:spacing w:before="115"/>
        <w:ind w:hanging="358"/>
        <w:rPr>
          <w:sz w:val="20"/>
          <w:szCs w:val="20"/>
        </w:rPr>
      </w:pPr>
      <w:r w:rsidRPr="00CD722B">
        <w:rPr>
          <w:sz w:val="20"/>
          <w:szCs w:val="20"/>
        </w:rPr>
        <w:t>CZĘŚĆ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1:</w:t>
      </w:r>
      <w:r w:rsidRPr="00CD722B">
        <w:rPr>
          <w:spacing w:val="-9"/>
          <w:sz w:val="20"/>
          <w:szCs w:val="20"/>
        </w:rPr>
        <w:t xml:space="preserve"> </w:t>
      </w:r>
      <w:r w:rsidRPr="00CD722B">
        <w:rPr>
          <w:sz w:val="20"/>
          <w:szCs w:val="20"/>
        </w:rPr>
        <w:t>Dostawa</w:t>
      </w:r>
      <w:r w:rsidRPr="00CD722B">
        <w:rPr>
          <w:spacing w:val="-9"/>
          <w:sz w:val="20"/>
          <w:szCs w:val="20"/>
        </w:rPr>
        <w:t xml:space="preserve"> </w:t>
      </w:r>
      <w:r w:rsidR="00D919A4" w:rsidRPr="00CD722B">
        <w:rPr>
          <w:spacing w:val="-9"/>
          <w:sz w:val="20"/>
          <w:szCs w:val="20"/>
        </w:rPr>
        <w:t xml:space="preserve">hełmów </w:t>
      </w:r>
      <w:r w:rsidRPr="00CD722B">
        <w:rPr>
          <w:sz w:val="20"/>
          <w:szCs w:val="20"/>
        </w:rPr>
        <w:t>w</w:t>
      </w:r>
      <w:r w:rsidRPr="00CD722B">
        <w:rPr>
          <w:spacing w:val="-8"/>
          <w:sz w:val="20"/>
          <w:szCs w:val="20"/>
        </w:rPr>
        <w:t xml:space="preserve"> </w:t>
      </w:r>
      <w:r w:rsidRPr="00CD722B">
        <w:rPr>
          <w:sz w:val="20"/>
          <w:szCs w:val="20"/>
        </w:rPr>
        <w:t>ramach</w:t>
      </w:r>
      <w:r w:rsidRPr="00CD722B">
        <w:rPr>
          <w:spacing w:val="-9"/>
          <w:sz w:val="20"/>
          <w:szCs w:val="20"/>
        </w:rPr>
        <w:t xml:space="preserve"> </w:t>
      </w:r>
      <w:r w:rsidRPr="00CD722B">
        <w:rPr>
          <w:sz w:val="20"/>
          <w:szCs w:val="20"/>
        </w:rPr>
        <w:t>Programu</w:t>
      </w:r>
      <w:r w:rsidRPr="00CD722B">
        <w:rPr>
          <w:spacing w:val="-9"/>
          <w:sz w:val="20"/>
          <w:szCs w:val="20"/>
        </w:rPr>
        <w:t xml:space="preserve"> </w:t>
      </w:r>
      <w:r w:rsidRPr="00CD722B">
        <w:rPr>
          <w:sz w:val="20"/>
          <w:szCs w:val="20"/>
        </w:rPr>
        <w:t>Ochrony</w:t>
      </w:r>
      <w:r w:rsidRPr="00CD722B">
        <w:rPr>
          <w:spacing w:val="-8"/>
          <w:sz w:val="20"/>
          <w:szCs w:val="20"/>
        </w:rPr>
        <w:t xml:space="preserve"> </w:t>
      </w:r>
      <w:r w:rsidRPr="00CD722B">
        <w:rPr>
          <w:sz w:val="20"/>
          <w:szCs w:val="20"/>
        </w:rPr>
        <w:t>Ludności</w:t>
      </w:r>
      <w:r w:rsidRPr="00CD722B">
        <w:rPr>
          <w:spacing w:val="-10"/>
          <w:sz w:val="20"/>
          <w:szCs w:val="20"/>
        </w:rPr>
        <w:t xml:space="preserve"> i</w:t>
      </w:r>
      <w:r w:rsidR="00CD722B" w:rsidRPr="00CD722B">
        <w:rPr>
          <w:spacing w:val="-10"/>
          <w:sz w:val="20"/>
          <w:szCs w:val="20"/>
        </w:rPr>
        <w:t xml:space="preserve"> </w:t>
      </w:r>
      <w:r w:rsidRPr="00CD722B">
        <w:rPr>
          <w:sz w:val="20"/>
          <w:szCs w:val="20"/>
        </w:rPr>
        <w:t>Obrony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Cywilnej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na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lata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pacing w:val="-2"/>
          <w:sz w:val="20"/>
          <w:szCs w:val="20"/>
        </w:rPr>
        <w:t>2025–2026;</w:t>
      </w:r>
    </w:p>
    <w:p w14:paraId="6B988780" w14:textId="1358E1EB" w:rsidR="00A21155" w:rsidRPr="00CD722B" w:rsidRDefault="00000000" w:rsidP="00CD722B">
      <w:pPr>
        <w:pStyle w:val="Akapitzlist"/>
        <w:numPr>
          <w:ilvl w:val="2"/>
          <w:numId w:val="2"/>
        </w:numPr>
        <w:tabs>
          <w:tab w:val="left" w:pos="1276"/>
        </w:tabs>
        <w:spacing w:before="115"/>
        <w:ind w:hanging="358"/>
        <w:rPr>
          <w:sz w:val="20"/>
          <w:szCs w:val="20"/>
        </w:rPr>
      </w:pPr>
      <w:r w:rsidRPr="00CD722B">
        <w:rPr>
          <w:sz w:val="20"/>
          <w:szCs w:val="20"/>
        </w:rPr>
        <w:t>CZĘŚĆ</w:t>
      </w:r>
      <w:r w:rsidRPr="00CD722B">
        <w:rPr>
          <w:spacing w:val="-5"/>
          <w:sz w:val="20"/>
          <w:szCs w:val="20"/>
        </w:rPr>
        <w:t xml:space="preserve"> </w:t>
      </w:r>
      <w:r w:rsidRPr="00CD722B">
        <w:rPr>
          <w:sz w:val="20"/>
          <w:szCs w:val="20"/>
        </w:rPr>
        <w:t>2: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Dostawa</w:t>
      </w:r>
      <w:r w:rsidRPr="00CD722B">
        <w:rPr>
          <w:spacing w:val="-7"/>
          <w:sz w:val="20"/>
          <w:szCs w:val="20"/>
        </w:rPr>
        <w:t xml:space="preserve"> </w:t>
      </w:r>
      <w:r w:rsidR="00D919A4" w:rsidRPr="00CD722B">
        <w:rPr>
          <w:spacing w:val="-7"/>
          <w:sz w:val="20"/>
          <w:szCs w:val="20"/>
        </w:rPr>
        <w:t>kamizelek kuloodpornych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w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ramach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Programu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pacing w:val="-2"/>
          <w:sz w:val="20"/>
          <w:szCs w:val="20"/>
        </w:rPr>
        <w:t>Ochrony</w:t>
      </w:r>
      <w:r w:rsidR="00CD722B" w:rsidRPr="00CD722B">
        <w:rPr>
          <w:spacing w:val="-2"/>
          <w:sz w:val="20"/>
          <w:szCs w:val="20"/>
        </w:rPr>
        <w:t xml:space="preserve"> </w:t>
      </w:r>
      <w:r w:rsidRPr="00CD722B">
        <w:rPr>
          <w:sz w:val="20"/>
          <w:szCs w:val="20"/>
        </w:rPr>
        <w:t>Ludności</w:t>
      </w:r>
      <w:r w:rsidRPr="00CD722B">
        <w:rPr>
          <w:spacing w:val="-8"/>
          <w:sz w:val="20"/>
          <w:szCs w:val="20"/>
        </w:rPr>
        <w:t xml:space="preserve"> </w:t>
      </w:r>
      <w:r w:rsidRPr="00CD722B">
        <w:rPr>
          <w:sz w:val="20"/>
          <w:szCs w:val="20"/>
        </w:rPr>
        <w:t>i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Obrony</w:t>
      </w:r>
      <w:r w:rsidRPr="00CD722B">
        <w:rPr>
          <w:spacing w:val="-5"/>
          <w:sz w:val="20"/>
          <w:szCs w:val="20"/>
        </w:rPr>
        <w:t xml:space="preserve"> </w:t>
      </w:r>
      <w:r w:rsidRPr="00CD722B">
        <w:rPr>
          <w:sz w:val="20"/>
          <w:szCs w:val="20"/>
        </w:rPr>
        <w:t>Cywilnej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na</w:t>
      </w:r>
      <w:r w:rsidRPr="00CD722B">
        <w:rPr>
          <w:spacing w:val="-5"/>
          <w:sz w:val="20"/>
          <w:szCs w:val="20"/>
        </w:rPr>
        <w:t xml:space="preserve"> </w:t>
      </w:r>
      <w:r w:rsidRPr="00CD722B">
        <w:rPr>
          <w:sz w:val="20"/>
          <w:szCs w:val="20"/>
        </w:rPr>
        <w:t>lata</w:t>
      </w:r>
      <w:r w:rsidRPr="00CD722B">
        <w:rPr>
          <w:spacing w:val="-4"/>
          <w:sz w:val="20"/>
          <w:szCs w:val="20"/>
        </w:rPr>
        <w:t xml:space="preserve"> </w:t>
      </w:r>
      <w:r w:rsidRPr="00CD722B">
        <w:rPr>
          <w:spacing w:val="-2"/>
          <w:sz w:val="20"/>
          <w:szCs w:val="20"/>
        </w:rPr>
        <w:t>2025–2026;</w:t>
      </w:r>
    </w:p>
    <w:p w14:paraId="0728B90B" w14:textId="64761363" w:rsidR="00A21155" w:rsidRPr="00CD722B" w:rsidRDefault="00000000" w:rsidP="00CD722B">
      <w:pPr>
        <w:pStyle w:val="Akapitzlist"/>
        <w:numPr>
          <w:ilvl w:val="2"/>
          <w:numId w:val="2"/>
        </w:numPr>
        <w:tabs>
          <w:tab w:val="left" w:pos="1277"/>
        </w:tabs>
        <w:spacing w:before="116"/>
        <w:ind w:hanging="359"/>
        <w:rPr>
          <w:sz w:val="20"/>
          <w:szCs w:val="20"/>
        </w:rPr>
      </w:pPr>
      <w:r w:rsidRPr="00CD722B">
        <w:rPr>
          <w:sz w:val="20"/>
          <w:szCs w:val="20"/>
        </w:rPr>
        <w:t>CZĘŚĆ</w:t>
      </w:r>
      <w:r w:rsidRPr="00CD722B">
        <w:rPr>
          <w:spacing w:val="-5"/>
          <w:sz w:val="20"/>
          <w:szCs w:val="20"/>
        </w:rPr>
        <w:t xml:space="preserve"> </w:t>
      </w:r>
      <w:r w:rsidRPr="00CD722B">
        <w:rPr>
          <w:sz w:val="20"/>
          <w:szCs w:val="20"/>
        </w:rPr>
        <w:t>3: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Dostawa</w:t>
      </w:r>
      <w:r w:rsidRPr="00CD722B">
        <w:rPr>
          <w:spacing w:val="-7"/>
          <w:sz w:val="20"/>
          <w:szCs w:val="20"/>
        </w:rPr>
        <w:t xml:space="preserve"> </w:t>
      </w:r>
      <w:r w:rsidR="00D919A4" w:rsidRPr="00CD722B">
        <w:rPr>
          <w:spacing w:val="-7"/>
          <w:sz w:val="20"/>
          <w:szCs w:val="20"/>
        </w:rPr>
        <w:t>radiotelefonów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w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ramach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Programu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Ochrony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Ludności</w:t>
      </w:r>
      <w:r w:rsidRPr="00CD722B">
        <w:rPr>
          <w:spacing w:val="-8"/>
          <w:sz w:val="20"/>
          <w:szCs w:val="20"/>
        </w:rPr>
        <w:t xml:space="preserve"> </w:t>
      </w:r>
      <w:r w:rsidRPr="00CD722B">
        <w:rPr>
          <w:sz w:val="20"/>
          <w:szCs w:val="20"/>
        </w:rPr>
        <w:t>i</w:t>
      </w:r>
      <w:r w:rsidRPr="00CD722B">
        <w:rPr>
          <w:spacing w:val="-8"/>
          <w:sz w:val="20"/>
          <w:szCs w:val="20"/>
        </w:rPr>
        <w:t xml:space="preserve"> </w:t>
      </w:r>
      <w:r w:rsidRPr="00CD722B">
        <w:rPr>
          <w:spacing w:val="-2"/>
          <w:sz w:val="20"/>
          <w:szCs w:val="20"/>
        </w:rPr>
        <w:t>Obrony</w:t>
      </w:r>
      <w:r w:rsidR="00CD722B" w:rsidRPr="00CD722B">
        <w:rPr>
          <w:spacing w:val="-2"/>
          <w:sz w:val="20"/>
          <w:szCs w:val="20"/>
        </w:rPr>
        <w:t xml:space="preserve"> </w:t>
      </w:r>
      <w:r w:rsidRPr="00CD722B">
        <w:rPr>
          <w:sz w:val="20"/>
          <w:szCs w:val="20"/>
        </w:rPr>
        <w:t>Cywilnej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na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lata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pacing w:val="-2"/>
          <w:sz w:val="20"/>
          <w:szCs w:val="20"/>
        </w:rPr>
        <w:t>2025–2026;</w:t>
      </w:r>
    </w:p>
    <w:p w14:paraId="499A8CCA" w14:textId="4582C8FB" w:rsidR="00A21155" w:rsidRPr="00CD722B" w:rsidRDefault="00000000" w:rsidP="00CD722B">
      <w:pPr>
        <w:pStyle w:val="Akapitzlist"/>
        <w:numPr>
          <w:ilvl w:val="2"/>
          <w:numId w:val="2"/>
        </w:numPr>
        <w:tabs>
          <w:tab w:val="left" w:pos="1276"/>
        </w:tabs>
        <w:spacing w:before="116"/>
        <w:ind w:hanging="358"/>
        <w:rPr>
          <w:spacing w:val="-2"/>
          <w:sz w:val="20"/>
          <w:szCs w:val="20"/>
        </w:rPr>
      </w:pPr>
      <w:r w:rsidRPr="00CD722B">
        <w:rPr>
          <w:sz w:val="20"/>
          <w:szCs w:val="20"/>
        </w:rPr>
        <w:t>CZĘŚĆ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4: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Dostawa</w:t>
      </w:r>
      <w:r w:rsidRPr="00CD722B">
        <w:rPr>
          <w:spacing w:val="-8"/>
          <w:sz w:val="20"/>
          <w:szCs w:val="20"/>
        </w:rPr>
        <w:t xml:space="preserve"> </w:t>
      </w:r>
      <w:r w:rsidR="00D919A4" w:rsidRPr="00CD722B">
        <w:rPr>
          <w:spacing w:val="-8"/>
          <w:sz w:val="20"/>
          <w:szCs w:val="20"/>
        </w:rPr>
        <w:t>osuszacza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w</w:t>
      </w:r>
      <w:r w:rsidRPr="00CD722B">
        <w:rPr>
          <w:spacing w:val="-8"/>
          <w:sz w:val="20"/>
          <w:szCs w:val="20"/>
        </w:rPr>
        <w:t xml:space="preserve"> </w:t>
      </w:r>
      <w:r w:rsidRPr="00CD722B">
        <w:rPr>
          <w:sz w:val="20"/>
          <w:szCs w:val="20"/>
        </w:rPr>
        <w:t>ramach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Programu</w:t>
      </w:r>
      <w:r w:rsidRPr="00CD722B">
        <w:rPr>
          <w:spacing w:val="-9"/>
          <w:sz w:val="20"/>
          <w:szCs w:val="20"/>
        </w:rPr>
        <w:t xml:space="preserve"> </w:t>
      </w:r>
      <w:r w:rsidRPr="00CD722B">
        <w:rPr>
          <w:sz w:val="20"/>
          <w:szCs w:val="20"/>
        </w:rPr>
        <w:t>Ochrony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Ludności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i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pacing w:val="-2"/>
          <w:sz w:val="20"/>
          <w:szCs w:val="20"/>
        </w:rPr>
        <w:t>Obrony</w:t>
      </w:r>
      <w:r w:rsidR="00CD722B" w:rsidRPr="00CD722B">
        <w:rPr>
          <w:spacing w:val="-2"/>
          <w:sz w:val="20"/>
          <w:szCs w:val="20"/>
        </w:rPr>
        <w:t xml:space="preserve"> </w:t>
      </w:r>
      <w:r w:rsidRPr="00CD722B">
        <w:rPr>
          <w:sz w:val="20"/>
          <w:szCs w:val="20"/>
        </w:rPr>
        <w:t>Cywilnej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na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lata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pacing w:val="-2"/>
          <w:sz w:val="20"/>
          <w:szCs w:val="20"/>
        </w:rPr>
        <w:t>2025–2026</w:t>
      </w:r>
      <w:r w:rsidR="00D919A4" w:rsidRPr="00CD722B">
        <w:rPr>
          <w:spacing w:val="-2"/>
          <w:sz w:val="20"/>
          <w:szCs w:val="20"/>
        </w:rPr>
        <w:t>;</w:t>
      </w:r>
    </w:p>
    <w:p w14:paraId="7C52FA14" w14:textId="25A1D29F" w:rsidR="00D919A4" w:rsidRPr="00CD722B" w:rsidRDefault="00D919A4" w:rsidP="00CD722B">
      <w:pPr>
        <w:pStyle w:val="Akapitzlist"/>
        <w:numPr>
          <w:ilvl w:val="2"/>
          <w:numId w:val="2"/>
        </w:numPr>
        <w:tabs>
          <w:tab w:val="left" w:pos="1276"/>
        </w:tabs>
        <w:spacing w:before="116"/>
        <w:jc w:val="both"/>
        <w:rPr>
          <w:spacing w:val="-2"/>
          <w:sz w:val="20"/>
          <w:szCs w:val="20"/>
        </w:rPr>
      </w:pPr>
      <w:r w:rsidRPr="00CD722B">
        <w:rPr>
          <w:sz w:val="20"/>
          <w:szCs w:val="20"/>
        </w:rPr>
        <w:t>CZĘŚĆ</w:t>
      </w:r>
      <w:r w:rsidRPr="00CD722B">
        <w:rPr>
          <w:spacing w:val="-6"/>
          <w:sz w:val="20"/>
          <w:szCs w:val="20"/>
        </w:rPr>
        <w:t xml:space="preserve"> </w:t>
      </w:r>
      <w:r w:rsidR="00B51653" w:rsidRPr="00CD722B">
        <w:rPr>
          <w:sz w:val="20"/>
          <w:szCs w:val="20"/>
        </w:rPr>
        <w:t>5</w:t>
      </w:r>
      <w:r w:rsidRPr="00CD722B">
        <w:rPr>
          <w:sz w:val="20"/>
          <w:szCs w:val="20"/>
        </w:rPr>
        <w:t>: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Dostawa</w:t>
      </w:r>
      <w:r w:rsidRPr="00CD722B">
        <w:rPr>
          <w:spacing w:val="-8"/>
          <w:sz w:val="20"/>
          <w:szCs w:val="20"/>
        </w:rPr>
        <w:t xml:space="preserve"> </w:t>
      </w:r>
      <w:r w:rsidR="00B51653" w:rsidRPr="00CD722B">
        <w:rPr>
          <w:spacing w:val="-8"/>
          <w:sz w:val="20"/>
          <w:szCs w:val="20"/>
        </w:rPr>
        <w:t>urządzeń pomiarowych do wykrywania skażeń chemicznych i promieniotwórczych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w</w:t>
      </w:r>
      <w:r w:rsidRPr="00CD722B">
        <w:rPr>
          <w:spacing w:val="-8"/>
          <w:sz w:val="20"/>
          <w:szCs w:val="20"/>
        </w:rPr>
        <w:t xml:space="preserve"> </w:t>
      </w:r>
      <w:r w:rsidRPr="00CD722B">
        <w:rPr>
          <w:sz w:val="20"/>
          <w:szCs w:val="20"/>
        </w:rPr>
        <w:t>ramach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Programu</w:t>
      </w:r>
      <w:r w:rsidRPr="00CD722B">
        <w:rPr>
          <w:spacing w:val="-9"/>
          <w:sz w:val="20"/>
          <w:szCs w:val="20"/>
        </w:rPr>
        <w:t xml:space="preserve"> </w:t>
      </w:r>
      <w:r w:rsidRPr="00CD722B">
        <w:rPr>
          <w:sz w:val="20"/>
          <w:szCs w:val="20"/>
        </w:rPr>
        <w:t>Ochrony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Ludności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i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pacing w:val="-2"/>
          <w:sz w:val="20"/>
          <w:szCs w:val="20"/>
        </w:rPr>
        <w:t>Obrony</w:t>
      </w:r>
      <w:r w:rsidR="00CD722B" w:rsidRPr="00CD722B">
        <w:rPr>
          <w:spacing w:val="-2"/>
          <w:sz w:val="20"/>
          <w:szCs w:val="20"/>
        </w:rPr>
        <w:t xml:space="preserve"> </w:t>
      </w:r>
      <w:r w:rsidRPr="00CD722B">
        <w:rPr>
          <w:sz w:val="20"/>
          <w:szCs w:val="20"/>
        </w:rPr>
        <w:t>Cywilnej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na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lata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pacing w:val="-2"/>
          <w:sz w:val="20"/>
          <w:szCs w:val="20"/>
        </w:rPr>
        <w:t>2025–2026;</w:t>
      </w:r>
    </w:p>
    <w:p w14:paraId="5AAFAFF4" w14:textId="3C6C8D19" w:rsidR="00D919A4" w:rsidRPr="00CD722B" w:rsidRDefault="00D919A4" w:rsidP="00D919A4">
      <w:pPr>
        <w:pStyle w:val="Akapitzlist"/>
        <w:numPr>
          <w:ilvl w:val="2"/>
          <w:numId w:val="2"/>
        </w:numPr>
        <w:tabs>
          <w:tab w:val="left" w:pos="1276"/>
        </w:tabs>
        <w:spacing w:before="116"/>
        <w:rPr>
          <w:spacing w:val="-2"/>
          <w:sz w:val="20"/>
          <w:szCs w:val="20"/>
        </w:rPr>
      </w:pPr>
      <w:r w:rsidRPr="00CD722B">
        <w:rPr>
          <w:sz w:val="20"/>
          <w:szCs w:val="20"/>
        </w:rPr>
        <w:t>CZĘŚĆ</w:t>
      </w:r>
      <w:r w:rsidRPr="00CD722B">
        <w:rPr>
          <w:spacing w:val="-6"/>
          <w:sz w:val="20"/>
          <w:szCs w:val="20"/>
        </w:rPr>
        <w:t xml:space="preserve"> </w:t>
      </w:r>
      <w:r w:rsidR="00B51653" w:rsidRPr="00CD722B">
        <w:rPr>
          <w:sz w:val="20"/>
          <w:szCs w:val="20"/>
        </w:rPr>
        <w:t>6</w:t>
      </w:r>
      <w:r w:rsidRPr="00CD722B">
        <w:rPr>
          <w:sz w:val="20"/>
          <w:szCs w:val="20"/>
        </w:rPr>
        <w:t>: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Dostawa</w:t>
      </w:r>
      <w:r w:rsidRPr="00CD722B">
        <w:rPr>
          <w:spacing w:val="-8"/>
          <w:sz w:val="20"/>
          <w:szCs w:val="20"/>
        </w:rPr>
        <w:t xml:space="preserve"> </w:t>
      </w:r>
      <w:r w:rsidR="00B51653" w:rsidRPr="00CD722B">
        <w:rPr>
          <w:spacing w:val="-8"/>
          <w:sz w:val="20"/>
          <w:szCs w:val="20"/>
        </w:rPr>
        <w:t>nagrzewnic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w</w:t>
      </w:r>
      <w:r w:rsidRPr="00CD722B">
        <w:rPr>
          <w:spacing w:val="-8"/>
          <w:sz w:val="20"/>
          <w:szCs w:val="20"/>
        </w:rPr>
        <w:t xml:space="preserve"> </w:t>
      </w:r>
      <w:r w:rsidRPr="00CD722B">
        <w:rPr>
          <w:sz w:val="20"/>
          <w:szCs w:val="20"/>
        </w:rPr>
        <w:t>ramach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Programu</w:t>
      </w:r>
      <w:r w:rsidRPr="00CD722B">
        <w:rPr>
          <w:spacing w:val="-9"/>
          <w:sz w:val="20"/>
          <w:szCs w:val="20"/>
        </w:rPr>
        <w:t xml:space="preserve"> </w:t>
      </w:r>
      <w:r w:rsidRPr="00CD722B">
        <w:rPr>
          <w:sz w:val="20"/>
          <w:szCs w:val="20"/>
        </w:rPr>
        <w:t>Ochrony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z w:val="20"/>
          <w:szCs w:val="20"/>
        </w:rPr>
        <w:t>Ludności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i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pacing w:val="-2"/>
          <w:sz w:val="20"/>
          <w:szCs w:val="20"/>
        </w:rPr>
        <w:t>Obrony</w:t>
      </w:r>
      <w:r w:rsidR="00CD722B" w:rsidRPr="00CD722B">
        <w:rPr>
          <w:spacing w:val="-2"/>
          <w:sz w:val="20"/>
          <w:szCs w:val="20"/>
        </w:rPr>
        <w:t xml:space="preserve"> </w:t>
      </w:r>
      <w:r w:rsidRPr="00CD722B">
        <w:rPr>
          <w:sz w:val="20"/>
          <w:szCs w:val="20"/>
        </w:rPr>
        <w:t>Cywilnej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na</w:t>
      </w:r>
      <w:r w:rsidRPr="00CD722B">
        <w:rPr>
          <w:spacing w:val="-6"/>
          <w:sz w:val="20"/>
          <w:szCs w:val="20"/>
        </w:rPr>
        <w:t xml:space="preserve"> </w:t>
      </w:r>
      <w:r w:rsidRPr="00CD722B">
        <w:rPr>
          <w:sz w:val="20"/>
          <w:szCs w:val="20"/>
        </w:rPr>
        <w:t>lata</w:t>
      </w:r>
      <w:r w:rsidRPr="00CD722B">
        <w:rPr>
          <w:spacing w:val="-7"/>
          <w:sz w:val="20"/>
          <w:szCs w:val="20"/>
        </w:rPr>
        <w:t xml:space="preserve"> </w:t>
      </w:r>
      <w:r w:rsidRPr="00CD722B">
        <w:rPr>
          <w:spacing w:val="-2"/>
          <w:sz w:val="20"/>
          <w:szCs w:val="20"/>
        </w:rPr>
        <w:t>2025–2026;</w:t>
      </w:r>
    </w:p>
    <w:p w14:paraId="08B8F6B6" w14:textId="77777777" w:rsidR="00D919A4" w:rsidRDefault="00D919A4">
      <w:pPr>
        <w:pStyle w:val="Tekstpodstawowy"/>
        <w:spacing w:before="116"/>
        <w:ind w:left="1278"/>
      </w:pPr>
    </w:p>
    <w:p w14:paraId="4917FC7F" w14:textId="77777777" w:rsidR="00A21155" w:rsidRDefault="00000000">
      <w:pPr>
        <w:pStyle w:val="Akapitzlist"/>
        <w:numPr>
          <w:ilvl w:val="1"/>
          <w:numId w:val="2"/>
        </w:numPr>
        <w:tabs>
          <w:tab w:val="left" w:pos="784"/>
          <w:tab w:val="left" w:pos="786"/>
        </w:tabs>
        <w:spacing w:before="132" w:line="360" w:lineRule="auto"/>
        <w:ind w:left="786" w:right="8"/>
        <w:rPr>
          <w:sz w:val="20"/>
        </w:rPr>
      </w:pPr>
      <w:r>
        <w:rPr>
          <w:sz w:val="20"/>
        </w:rPr>
        <w:t xml:space="preserve">Szczegółowy opis poszczególnych części przedmiotu zamówienia stanowi załącznik </w:t>
      </w:r>
      <w:r w:rsidRPr="00B56B5C">
        <w:rPr>
          <w:sz w:val="20"/>
        </w:rPr>
        <w:t>nr</w:t>
      </w:r>
      <w:r w:rsidRPr="00B56B5C">
        <w:rPr>
          <w:spacing w:val="34"/>
          <w:sz w:val="20"/>
        </w:rPr>
        <w:t xml:space="preserve"> </w:t>
      </w:r>
      <w:r w:rsidRPr="00B56B5C">
        <w:rPr>
          <w:sz w:val="20"/>
        </w:rPr>
        <w:t>2 do</w:t>
      </w:r>
      <w:r>
        <w:rPr>
          <w:spacing w:val="40"/>
          <w:sz w:val="20"/>
        </w:rPr>
        <w:t xml:space="preserve"> </w:t>
      </w:r>
      <w:r>
        <w:rPr>
          <w:sz w:val="20"/>
        </w:rPr>
        <w:t>niniejszego Zapytania ofertowego - Opis przedmiotu zamówienia.</w:t>
      </w:r>
    </w:p>
    <w:p w14:paraId="383E692E" w14:textId="77777777" w:rsidR="00A21155" w:rsidRDefault="00000000">
      <w:pPr>
        <w:pStyle w:val="Akapitzlist"/>
        <w:numPr>
          <w:ilvl w:val="1"/>
          <w:numId w:val="2"/>
        </w:numPr>
        <w:tabs>
          <w:tab w:val="left" w:pos="784"/>
        </w:tabs>
        <w:spacing w:before="19"/>
        <w:ind w:left="784" w:hanging="358"/>
        <w:rPr>
          <w:sz w:val="20"/>
        </w:rPr>
      </w:pPr>
      <w:r>
        <w:rPr>
          <w:sz w:val="20"/>
        </w:rPr>
        <w:t>Nazwy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kody</w:t>
      </w:r>
      <w:r>
        <w:rPr>
          <w:spacing w:val="-8"/>
          <w:sz w:val="20"/>
        </w:rPr>
        <w:t xml:space="preserve"> </w:t>
      </w:r>
      <w:r>
        <w:rPr>
          <w:sz w:val="20"/>
        </w:rPr>
        <w:t>dotyczące</w:t>
      </w:r>
      <w:r>
        <w:rPr>
          <w:spacing w:val="-8"/>
          <w:sz w:val="20"/>
        </w:rPr>
        <w:t xml:space="preserve"> </w:t>
      </w:r>
      <w:r>
        <w:rPr>
          <w:sz w:val="20"/>
        </w:rPr>
        <w:t>przedmiotu</w:t>
      </w:r>
      <w:r>
        <w:rPr>
          <w:spacing w:val="-10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7"/>
          <w:sz w:val="20"/>
        </w:rPr>
        <w:t xml:space="preserve"> </w:t>
      </w:r>
      <w:r>
        <w:rPr>
          <w:sz w:val="20"/>
        </w:rPr>
        <w:t>określone</w:t>
      </w:r>
      <w:r>
        <w:rPr>
          <w:spacing w:val="-7"/>
          <w:sz w:val="20"/>
        </w:rPr>
        <w:t xml:space="preserve"> </w:t>
      </w:r>
      <w:r>
        <w:rPr>
          <w:sz w:val="20"/>
        </w:rPr>
        <w:t>we</w:t>
      </w:r>
      <w:r>
        <w:rPr>
          <w:spacing w:val="-7"/>
          <w:sz w:val="20"/>
        </w:rPr>
        <w:t xml:space="preserve"> </w:t>
      </w:r>
      <w:r>
        <w:rPr>
          <w:sz w:val="20"/>
        </w:rPr>
        <w:t>Wspólnym</w:t>
      </w:r>
      <w:r>
        <w:rPr>
          <w:spacing w:val="-7"/>
          <w:sz w:val="20"/>
        </w:rPr>
        <w:t xml:space="preserve"> </w:t>
      </w:r>
      <w:r>
        <w:rPr>
          <w:sz w:val="20"/>
        </w:rPr>
        <w:t>Słowniku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Zamówień:</w:t>
      </w:r>
    </w:p>
    <w:p w14:paraId="2C047EEE" w14:textId="4386329F" w:rsidR="005A7E4A" w:rsidRPr="00B56B5C" w:rsidRDefault="00000000" w:rsidP="005A7E4A">
      <w:pPr>
        <w:pStyle w:val="Tekstpodstawowy"/>
        <w:spacing w:before="132" w:line="379" w:lineRule="auto"/>
        <w:ind w:left="786" w:right="4203"/>
        <w:rPr>
          <w:rStyle w:val="t286pc"/>
          <w:b/>
          <w:bCs/>
        </w:rPr>
      </w:pPr>
      <w:r w:rsidRPr="00B56B5C">
        <w:t xml:space="preserve">CPV: </w:t>
      </w:r>
      <w:r w:rsidR="005A7E4A" w:rsidRPr="00B56B5C">
        <w:rPr>
          <w:rStyle w:val="t286pc"/>
          <w:b/>
          <w:bCs/>
        </w:rPr>
        <w:t>35813000-6</w:t>
      </w:r>
      <w:r w:rsidR="005A7E4A" w:rsidRPr="00B56B5C">
        <w:rPr>
          <w:rStyle w:val="t286pc"/>
        </w:rPr>
        <w:t xml:space="preserve"> – </w:t>
      </w:r>
      <w:r w:rsidR="005A7E4A" w:rsidRPr="00B56B5C">
        <w:rPr>
          <w:rStyle w:val="t286pc"/>
          <w:b/>
          <w:bCs/>
        </w:rPr>
        <w:t>Hełmy wojskowe</w:t>
      </w:r>
    </w:p>
    <w:p w14:paraId="50A806E1" w14:textId="19F40E9E" w:rsidR="005A7E4A" w:rsidRPr="00B56B5C" w:rsidRDefault="005A7E4A" w:rsidP="001911B8">
      <w:pPr>
        <w:pStyle w:val="Tekstpodstawowy"/>
        <w:spacing w:before="132" w:line="379" w:lineRule="auto"/>
        <w:ind w:left="786" w:right="3122"/>
        <w:rPr>
          <w:b/>
          <w:bCs/>
        </w:rPr>
      </w:pPr>
      <w:r w:rsidRPr="00B56B5C">
        <w:t xml:space="preserve">CPV: </w:t>
      </w:r>
      <w:r w:rsidRPr="00B56B5C">
        <w:rPr>
          <w:rStyle w:val="Pogrubienie"/>
        </w:rPr>
        <w:t xml:space="preserve">35815100-1 - </w:t>
      </w:r>
      <w:r w:rsidR="0068760E" w:rsidRPr="00B56B5C">
        <w:rPr>
          <w:rStyle w:val="Pogrubienie"/>
        </w:rPr>
        <w:t>K</w:t>
      </w:r>
      <w:r w:rsidRPr="00B56B5C">
        <w:rPr>
          <w:rStyle w:val="Pogrubienie"/>
        </w:rPr>
        <w:t>amizelek kuloodpornych</w:t>
      </w:r>
    </w:p>
    <w:p w14:paraId="46890258" w14:textId="77777777" w:rsidR="005A7E4A" w:rsidRPr="00F7408C" w:rsidRDefault="00000000">
      <w:pPr>
        <w:pStyle w:val="Tekstpodstawowy"/>
        <w:spacing w:before="132" w:line="379" w:lineRule="auto"/>
        <w:ind w:left="786" w:right="4203"/>
        <w:rPr>
          <w:rStyle w:val="Pogrubienie"/>
        </w:rPr>
      </w:pPr>
      <w:r w:rsidRPr="00B56B5C">
        <w:t>CPV:</w:t>
      </w:r>
      <w:r w:rsidRPr="00B56B5C">
        <w:rPr>
          <w:spacing w:val="-7"/>
        </w:rPr>
        <w:t xml:space="preserve"> </w:t>
      </w:r>
      <w:r w:rsidR="005A7E4A" w:rsidRPr="00B56B5C">
        <w:rPr>
          <w:rStyle w:val="t286pc"/>
          <w:b/>
          <w:bCs/>
        </w:rPr>
        <w:t>32236000</w:t>
      </w:r>
      <w:r w:rsidR="005A7E4A" w:rsidRPr="00F7408C">
        <w:rPr>
          <w:rStyle w:val="t286pc"/>
          <w:b/>
          <w:bCs/>
        </w:rPr>
        <w:t>-6</w:t>
      </w:r>
      <w:r w:rsidR="005A7E4A" w:rsidRPr="00F7408C">
        <w:rPr>
          <w:rStyle w:val="t286pc"/>
        </w:rPr>
        <w:t xml:space="preserve"> – </w:t>
      </w:r>
      <w:r w:rsidR="005A7E4A" w:rsidRPr="00F7408C">
        <w:rPr>
          <w:rStyle w:val="Pogrubienie"/>
        </w:rPr>
        <w:t>Radiotelefony</w:t>
      </w:r>
    </w:p>
    <w:p w14:paraId="4D55E9C5" w14:textId="29A17238" w:rsidR="00A21155" w:rsidRPr="00F7408C" w:rsidRDefault="00000000">
      <w:pPr>
        <w:pStyle w:val="Tekstpodstawowy"/>
        <w:spacing w:before="132" w:line="379" w:lineRule="auto"/>
        <w:ind w:left="786" w:right="4203"/>
        <w:rPr>
          <w:rStyle w:val="Pogrubienie"/>
        </w:rPr>
      </w:pPr>
      <w:r w:rsidRPr="00F7408C">
        <w:lastRenderedPageBreak/>
        <w:t xml:space="preserve">CPV: </w:t>
      </w:r>
      <w:r w:rsidR="005A7E4A" w:rsidRPr="00F7408C">
        <w:rPr>
          <w:rStyle w:val="Pogrubienie"/>
        </w:rPr>
        <w:t>42113161-0</w:t>
      </w:r>
      <w:r w:rsidR="005A7E4A" w:rsidRPr="00F7408C">
        <w:rPr>
          <w:rStyle w:val="t286pc"/>
        </w:rPr>
        <w:t xml:space="preserve"> – </w:t>
      </w:r>
      <w:r w:rsidR="005A7E4A" w:rsidRPr="00F7408C">
        <w:rPr>
          <w:rStyle w:val="Pogrubienie"/>
        </w:rPr>
        <w:t>Osuszacze</w:t>
      </w:r>
    </w:p>
    <w:p w14:paraId="036578DE" w14:textId="0EB020D8" w:rsidR="005A7E4A" w:rsidRPr="00F7408C" w:rsidRDefault="005A7E4A" w:rsidP="001911B8">
      <w:pPr>
        <w:pStyle w:val="Tekstpodstawowy"/>
        <w:spacing w:before="132" w:line="379" w:lineRule="auto"/>
        <w:ind w:left="786" w:right="1847"/>
      </w:pPr>
      <w:r w:rsidRPr="00F7408C">
        <w:t>CPV:</w:t>
      </w:r>
      <w:r w:rsidRPr="00F7408C">
        <w:rPr>
          <w:b/>
          <w:bCs/>
        </w:rPr>
        <w:t xml:space="preserve"> </w:t>
      </w:r>
      <w:r w:rsidRPr="00F7408C">
        <w:rPr>
          <w:rStyle w:val="t286pc"/>
          <w:b/>
          <w:bCs/>
        </w:rPr>
        <w:t>38430000-8 – Aparatura do</w:t>
      </w:r>
      <w:r w:rsidR="0068760E" w:rsidRPr="00F7408C">
        <w:rPr>
          <w:rStyle w:val="t286pc"/>
          <w:b/>
          <w:bCs/>
        </w:rPr>
        <w:t xml:space="preserve"> </w:t>
      </w:r>
      <w:r w:rsidRPr="00F7408C">
        <w:rPr>
          <w:rStyle w:val="t286pc"/>
          <w:b/>
          <w:bCs/>
        </w:rPr>
        <w:t>wykrywania i analizy</w:t>
      </w:r>
    </w:p>
    <w:p w14:paraId="73F5FF28" w14:textId="6894D5C0" w:rsidR="00A21155" w:rsidRDefault="00000000">
      <w:pPr>
        <w:pStyle w:val="Tekstpodstawowy"/>
        <w:spacing w:line="229" w:lineRule="exact"/>
        <w:ind w:left="786"/>
      </w:pPr>
      <w:r w:rsidRPr="00F7408C">
        <w:t>CPV:</w:t>
      </w:r>
      <w:r w:rsidRPr="00F7408C">
        <w:rPr>
          <w:spacing w:val="-8"/>
        </w:rPr>
        <w:t xml:space="preserve"> </w:t>
      </w:r>
      <w:r w:rsidR="005A7E4A" w:rsidRPr="00F7408C">
        <w:rPr>
          <w:rStyle w:val="t286pc"/>
          <w:b/>
          <w:bCs/>
        </w:rPr>
        <w:t>39721300</w:t>
      </w:r>
      <w:r w:rsidR="005A7E4A">
        <w:rPr>
          <w:rStyle w:val="t286pc"/>
          <w:b/>
          <w:bCs/>
        </w:rPr>
        <w:t>-5 – Ogrzewacze powietrza lub powietrza inne niż elektryczne</w:t>
      </w:r>
      <w:r w:rsidR="005A7E4A">
        <w:rPr>
          <w:rStyle w:val="t286pc"/>
        </w:rPr>
        <w:t>.</w:t>
      </w:r>
      <w:r w:rsidR="005A7E4A">
        <w:rPr>
          <w:rStyle w:val="vkekvd"/>
        </w:rPr>
        <w:t> </w:t>
      </w:r>
    </w:p>
    <w:p w14:paraId="3F4AA482" w14:textId="77777777" w:rsidR="00A21155" w:rsidRPr="00F7408C" w:rsidRDefault="00000000">
      <w:pPr>
        <w:pStyle w:val="Akapitzlist"/>
        <w:numPr>
          <w:ilvl w:val="1"/>
          <w:numId w:val="2"/>
        </w:numPr>
        <w:tabs>
          <w:tab w:val="left" w:pos="784"/>
        </w:tabs>
        <w:spacing w:before="132"/>
        <w:ind w:left="784" w:hanging="358"/>
        <w:rPr>
          <w:sz w:val="20"/>
        </w:rPr>
      </w:pPr>
      <w:r>
        <w:rPr>
          <w:sz w:val="20"/>
        </w:rPr>
        <w:t>Każda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części</w:t>
      </w:r>
      <w:r>
        <w:rPr>
          <w:spacing w:val="-9"/>
          <w:sz w:val="20"/>
        </w:rPr>
        <w:t xml:space="preserve"> </w:t>
      </w:r>
      <w:r>
        <w:rPr>
          <w:sz w:val="20"/>
        </w:rPr>
        <w:t>opisanych</w:t>
      </w:r>
      <w:r>
        <w:rPr>
          <w:spacing w:val="-7"/>
          <w:sz w:val="20"/>
        </w:rPr>
        <w:t xml:space="preserve"> </w:t>
      </w:r>
      <w:r>
        <w:rPr>
          <w:sz w:val="20"/>
        </w:rPr>
        <w:t>powyżej</w:t>
      </w:r>
      <w:r>
        <w:rPr>
          <w:spacing w:val="-7"/>
          <w:sz w:val="20"/>
        </w:rPr>
        <w:t xml:space="preserve"> </w:t>
      </w:r>
      <w:r>
        <w:rPr>
          <w:sz w:val="20"/>
        </w:rPr>
        <w:t>stanowi</w:t>
      </w:r>
      <w:r>
        <w:rPr>
          <w:spacing w:val="-9"/>
          <w:sz w:val="20"/>
        </w:rPr>
        <w:t xml:space="preserve"> </w:t>
      </w:r>
      <w:r>
        <w:rPr>
          <w:sz w:val="20"/>
        </w:rPr>
        <w:t>odrębną</w:t>
      </w:r>
      <w:r>
        <w:rPr>
          <w:spacing w:val="-7"/>
          <w:sz w:val="20"/>
        </w:rPr>
        <w:t xml:space="preserve"> </w:t>
      </w:r>
      <w:r>
        <w:rPr>
          <w:sz w:val="20"/>
        </w:rPr>
        <w:t>część</w:t>
      </w:r>
      <w:r>
        <w:rPr>
          <w:spacing w:val="-7"/>
          <w:sz w:val="20"/>
        </w:rPr>
        <w:t xml:space="preserve"> </w:t>
      </w:r>
      <w:r>
        <w:rPr>
          <w:sz w:val="20"/>
        </w:rPr>
        <w:t>Zapytania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ofertowego.</w:t>
      </w:r>
    </w:p>
    <w:p w14:paraId="2D95D62F" w14:textId="77777777" w:rsidR="00A21155" w:rsidRPr="00F7408C" w:rsidRDefault="00000000" w:rsidP="00F7408C">
      <w:pPr>
        <w:pStyle w:val="Akapitzlist"/>
        <w:numPr>
          <w:ilvl w:val="1"/>
          <w:numId w:val="2"/>
        </w:numPr>
        <w:tabs>
          <w:tab w:val="left" w:pos="784"/>
        </w:tabs>
        <w:spacing w:before="132"/>
        <w:ind w:left="784" w:hanging="358"/>
        <w:rPr>
          <w:sz w:val="20"/>
        </w:rPr>
      </w:pPr>
      <w:r w:rsidRPr="00F7408C">
        <w:rPr>
          <w:sz w:val="20"/>
        </w:rPr>
        <w:t>Wykonawca</w:t>
      </w:r>
      <w:r w:rsidRPr="00F7408C">
        <w:rPr>
          <w:spacing w:val="-7"/>
          <w:sz w:val="20"/>
        </w:rPr>
        <w:t xml:space="preserve"> </w:t>
      </w:r>
      <w:r w:rsidRPr="00F7408C">
        <w:rPr>
          <w:sz w:val="20"/>
        </w:rPr>
        <w:t>może</w:t>
      </w:r>
      <w:r w:rsidRPr="00F7408C">
        <w:rPr>
          <w:spacing w:val="-8"/>
          <w:sz w:val="20"/>
        </w:rPr>
        <w:t xml:space="preserve"> </w:t>
      </w:r>
      <w:r w:rsidRPr="00F7408C">
        <w:rPr>
          <w:sz w:val="20"/>
        </w:rPr>
        <w:t>złożyć</w:t>
      </w:r>
      <w:r w:rsidRPr="00F7408C">
        <w:rPr>
          <w:spacing w:val="-7"/>
          <w:sz w:val="20"/>
        </w:rPr>
        <w:t xml:space="preserve"> </w:t>
      </w:r>
      <w:r w:rsidRPr="001911B8">
        <w:rPr>
          <w:sz w:val="20"/>
        </w:rPr>
        <w:t>ofertę</w:t>
      </w:r>
      <w:r w:rsidRPr="001911B8">
        <w:rPr>
          <w:spacing w:val="-9"/>
          <w:sz w:val="20"/>
        </w:rPr>
        <w:t xml:space="preserve"> </w:t>
      </w:r>
      <w:r w:rsidRPr="001911B8">
        <w:rPr>
          <w:sz w:val="20"/>
        </w:rPr>
        <w:t>na</w:t>
      </w:r>
      <w:r w:rsidRPr="001911B8">
        <w:rPr>
          <w:spacing w:val="-8"/>
          <w:sz w:val="20"/>
        </w:rPr>
        <w:t xml:space="preserve"> </w:t>
      </w:r>
      <w:r w:rsidRPr="001911B8">
        <w:rPr>
          <w:sz w:val="20"/>
        </w:rPr>
        <w:t>dowolną</w:t>
      </w:r>
      <w:r w:rsidRPr="001911B8">
        <w:rPr>
          <w:spacing w:val="-7"/>
          <w:sz w:val="20"/>
        </w:rPr>
        <w:t xml:space="preserve"> </w:t>
      </w:r>
      <w:r w:rsidRPr="001911B8">
        <w:rPr>
          <w:sz w:val="20"/>
        </w:rPr>
        <w:t>liczbę</w:t>
      </w:r>
      <w:r w:rsidRPr="001911B8">
        <w:rPr>
          <w:spacing w:val="-7"/>
          <w:sz w:val="20"/>
        </w:rPr>
        <w:t xml:space="preserve"> </w:t>
      </w:r>
      <w:r w:rsidRPr="001911B8">
        <w:rPr>
          <w:spacing w:val="-2"/>
          <w:sz w:val="20"/>
        </w:rPr>
        <w:t>części.</w:t>
      </w:r>
    </w:p>
    <w:p w14:paraId="7E141DD5" w14:textId="77777777" w:rsidR="00A21155" w:rsidRDefault="00000000">
      <w:pPr>
        <w:pStyle w:val="Akapitzlist"/>
        <w:numPr>
          <w:ilvl w:val="1"/>
          <w:numId w:val="2"/>
        </w:numPr>
        <w:tabs>
          <w:tab w:val="left" w:pos="784"/>
          <w:tab w:val="left" w:pos="786"/>
        </w:tabs>
        <w:spacing w:line="360" w:lineRule="auto"/>
        <w:ind w:left="786" w:right="20"/>
        <w:rPr>
          <w:sz w:val="20"/>
        </w:rPr>
      </w:pPr>
      <w:r>
        <w:rPr>
          <w:sz w:val="20"/>
        </w:rPr>
        <w:t>Zamawiający informuje, iż dokona oceny każdej z części odrębnie i zastrzega sobie prawo do wyboru odrębnych Wykonawców dla każdej z części zamówienia.</w:t>
      </w:r>
    </w:p>
    <w:p w14:paraId="64C96B97" w14:textId="77777777" w:rsidR="00A21155" w:rsidRDefault="00000000">
      <w:pPr>
        <w:pStyle w:val="Akapitzlist"/>
        <w:numPr>
          <w:ilvl w:val="1"/>
          <w:numId w:val="2"/>
        </w:numPr>
        <w:tabs>
          <w:tab w:val="left" w:pos="784"/>
        </w:tabs>
        <w:spacing w:before="18"/>
        <w:ind w:left="784" w:hanging="358"/>
        <w:rPr>
          <w:sz w:val="20"/>
        </w:rPr>
      </w:pPr>
      <w:r>
        <w:rPr>
          <w:sz w:val="20"/>
        </w:rPr>
        <w:t>Zamówienie</w:t>
      </w:r>
      <w:r>
        <w:rPr>
          <w:spacing w:val="-14"/>
          <w:sz w:val="20"/>
        </w:rPr>
        <w:t xml:space="preserve"> </w:t>
      </w:r>
      <w:r>
        <w:rPr>
          <w:sz w:val="20"/>
        </w:rPr>
        <w:t>dofinansowane</w:t>
      </w:r>
      <w:r>
        <w:rPr>
          <w:spacing w:val="-13"/>
          <w:sz w:val="20"/>
        </w:rPr>
        <w:t xml:space="preserve"> </w:t>
      </w:r>
      <w:r>
        <w:rPr>
          <w:sz w:val="20"/>
        </w:rPr>
        <w:t>jest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Programu</w:t>
      </w:r>
      <w:r>
        <w:rPr>
          <w:spacing w:val="-13"/>
          <w:sz w:val="20"/>
        </w:rPr>
        <w:t xml:space="preserve"> </w:t>
      </w:r>
      <w:r>
        <w:rPr>
          <w:sz w:val="20"/>
        </w:rPr>
        <w:t>Ochrony</w:t>
      </w:r>
      <w:r>
        <w:rPr>
          <w:spacing w:val="-10"/>
          <w:sz w:val="20"/>
        </w:rPr>
        <w:t xml:space="preserve"> </w:t>
      </w:r>
      <w:r>
        <w:rPr>
          <w:sz w:val="20"/>
        </w:rPr>
        <w:t>Ludności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Obrony</w:t>
      </w:r>
      <w:r>
        <w:rPr>
          <w:spacing w:val="-13"/>
          <w:sz w:val="20"/>
        </w:rPr>
        <w:t xml:space="preserve"> </w:t>
      </w:r>
      <w:r>
        <w:rPr>
          <w:sz w:val="20"/>
        </w:rPr>
        <w:t>Cywilnej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lata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2025–</w:t>
      </w:r>
    </w:p>
    <w:p w14:paraId="1E315966" w14:textId="77777777" w:rsidR="00A21155" w:rsidRDefault="00000000">
      <w:pPr>
        <w:pStyle w:val="Tekstpodstawowy"/>
        <w:spacing w:before="115"/>
        <w:ind w:left="786"/>
      </w:pPr>
      <w:r>
        <w:rPr>
          <w:spacing w:val="-2"/>
        </w:rPr>
        <w:t>2026.</w:t>
      </w:r>
    </w:p>
    <w:p w14:paraId="663F53DA" w14:textId="77777777" w:rsidR="00A21155" w:rsidRDefault="00000000" w:rsidP="00CD722B">
      <w:pPr>
        <w:pStyle w:val="Akapitzlist"/>
        <w:numPr>
          <w:ilvl w:val="1"/>
          <w:numId w:val="2"/>
        </w:numPr>
        <w:tabs>
          <w:tab w:val="left" w:pos="784"/>
          <w:tab w:val="left" w:pos="786"/>
        </w:tabs>
        <w:spacing w:before="133" w:line="360" w:lineRule="auto"/>
        <w:ind w:left="786" w:right="4"/>
        <w:rPr>
          <w:sz w:val="20"/>
        </w:rPr>
      </w:pPr>
      <w:r>
        <w:rPr>
          <w:b/>
          <w:sz w:val="20"/>
        </w:rPr>
        <w:t xml:space="preserve">UWAGA! </w:t>
      </w:r>
      <w:r>
        <w:rPr>
          <w:sz w:val="20"/>
        </w:rPr>
        <w:t>Zamawiający zastrzega możliwość unieważnienia postępowania, jeżeli środki publiczne,</w:t>
      </w:r>
      <w:r>
        <w:rPr>
          <w:spacing w:val="-5"/>
          <w:sz w:val="20"/>
        </w:rPr>
        <w:t xml:space="preserve"> </w:t>
      </w:r>
      <w:r>
        <w:rPr>
          <w:sz w:val="20"/>
        </w:rPr>
        <w:t>które</w:t>
      </w:r>
      <w:r>
        <w:rPr>
          <w:spacing w:val="-3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4"/>
          <w:sz w:val="20"/>
        </w:rPr>
        <w:t xml:space="preserve"> </w:t>
      </w:r>
      <w:r>
        <w:rPr>
          <w:sz w:val="20"/>
        </w:rPr>
        <w:t>zamierzał</w:t>
      </w:r>
      <w:r>
        <w:rPr>
          <w:spacing w:val="-4"/>
          <w:sz w:val="20"/>
        </w:rPr>
        <w:t xml:space="preserve"> </w:t>
      </w:r>
      <w:r>
        <w:rPr>
          <w:sz w:val="20"/>
        </w:rPr>
        <w:t>przeznaczyć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sfinansowanie</w:t>
      </w:r>
      <w:r>
        <w:rPr>
          <w:spacing w:val="-5"/>
          <w:sz w:val="20"/>
        </w:rPr>
        <w:t xml:space="preserve"> </w:t>
      </w:r>
      <w:r>
        <w:rPr>
          <w:sz w:val="20"/>
        </w:rPr>
        <w:t>całości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części zamówienia, nie zostały mu przyznane, a możliwość unieważnienia postępowania na tej podstawie została przewidziana.</w:t>
      </w:r>
    </w:p>
    <w:p w14:paraId="2680BC12" w14:textId="77777777" w:rsidR="00A21155" w:rsidRDefault="00000000" w:rsidP="00CD722B">
      <w:pPr>
        <w:pStyle w:val="Akapitzlist"/>
        <w:numPr>
          <w:ilvl w:val="1"/>
          <w:numId w:val="2"/>
        </w:numPr>
        <w:tabs>
          <w:tab w:val="left" w:pos="784"/>
        </w:tabs>
        <w:spacing w:before="17"/>
        <w:ind w:left="784" w:hanging="358"/>
        <w:jc w:val="both"/>
        <w:rPr>
          <w:sz w:val="20"/>
        </w:rPr>
      </w:pPr>
      <w:r>
        <w:rPr>
          <w:sz w:val="20"/>
        </w:rPr>
        <w:t>Ogólne</w:t>
      </w:r>
      <w:r>
        <w:rPr>
          <w:spacing w:val="-10"/>
          <w:sz w:val="20"/>
        </w:rPr>
        <w:t xml:space="preserve"> </w:t>
      </w:r>
      <w:r>
        <w:rPr>
          <w:sz w:val="20"/>
        </w:rPr>
        <w:t>wymagania</w:t>
      </w:r>
      <w:r>
        <w:rPr>
          <w:spacing w:val="-7"/>
          <w:sz w:val="20"/>
        </w:rPr>
        <w:t xml:space="preserve"> </w:t>
      </w:r>
      <w:r>
        <w:rPr>
          <w:sz w:val="20"/>
        </w:rPr>
        <w:t>dla</w:t>
      </w:r>
      <w:r>
        <w:rPr>
          <w:spacing w:val="-9"/>
          <w:sz w:val="20"/>
        </w:rPr>
        <w:t xml:space="preserve"> </w:t>
      </w:r>
      <w:r>
        <w:rPr>
          <w:sz w:val="20"/>
        </w:rPr>
        <w:t>całości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zamówienia:</w:t>
      </w:r>
    </w:p>
    <w:p w14:paraId="33BBCB44" w14:textId="77777777" w:rsidR="00A21155" w:rsidRDefault="00000000" w:rsidP="00CD722B">
      <w:pPr>
        <w:pStyle w:val="Akapitzlist"/>
        <w:numPr>
          <w:ilvl w:val="2"/>
          <w:numId w:val="2"/>
        </w:numPr>
        <w:tabs>
          <w:tab w:val="left" w:pos="1276"/>
          <w:tab w:val="left" w:pos="1278"/>
        </w:tabs>
        <w:spacing w:before="133" w:line="360" w:lineRule="auto"/>
        <w:ind w:right="914"/>
        <w:jc w:val="both"/>
        <w:rPr>
          <w:sz w:val="20"/>
        </w:rPr>
      </w:pPr>
      <w:r>
        <w:rPr>
          <w:sz w:val="20"/>
        </w:rPr>
        <w:t>Oferta musi być jednoznaczna i kompletna, tj. musi obejmować cały przedmiot zamówienia,</w:t>
      </w:r>
      <w:r>
        <w:rPr>
          <w:spacing w:val="-4"/>
          <w:sz w:val="20"/>
        </w:rPr>
        <w:t xml:space="preserve"> </w:t>
      </w:r>
      <w:r>
        <w:rPr>
          <w:sz w:val="20"/>
        </w:rPr>
        <w:t>włącznie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dostawą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przekazaniem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eksploatacji,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warunkach określonych w niniejszym postępowaniu.</w:t>
      </w:r>
    </w:p>
    <w:p w14:paraId="4671C98B" w14:textId="77777777" w:rsidR="00A21155" w:rsidRDefault="00000000" w:rsidP="00CD722B">
      <w:pPr>
        <w:pStyle w:val="Akapitzlist"/>
        <w:numPr>
          <w:ilvl w:val="2"/>
          <w:numId w:val="2"/>
        </w:numPr>
        <w:tabs>
          <w:tab w:val="left" w:pos="1276"/>
          <w:tab w:val="left" w:pos="1278"/>
        </w:tabs>
        <w:spacing w:before="18" w:line="360" w:lineRule="auto"/>
        <w:ind w:right="1392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-5"/>
          <w:sz w:val="20"/>
        </w:rPr>
        <w:t xml:space="preserve"> </w:t>
      </w:r>
      <w:r>
        <w:rPr>
          <w:sz w:val="20"/>
        </w:rPr>
        <w:t>musi</w:t>
      </w:r>
      <w:r>
        <w:rPr>
          <w:spacing w:val="-6"/>
          <w:sz w:val="20"/>
        </w:rPr>
        <w:t xml:space="preserve"> </w:t>
      </w:r>
      <w:r>
        <w:rPr>
          <w:sz w:val="20"/>
        </w:rPr>
        <w:t>zaoferować</w:t>
      </w:r>
      <w:r>
        <w:rPr>
          <w:spacing w:val="-6"/>
          <w:sz w:val="20"/>
        </w:rPr>
        <w:t xml:space="preserve"> </w:t>
      </w:r>
      <w:r>
        <w:rPr>
          <w:sz w:val="20"/>
        </w:rPr>
        <w:t>przedmiot</w:t>
      </w:r>
      <w:r>
        <w:rPr>
          <w:spacing w:val="-7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7"/>
          <w:sz w:val="20"/>
        </w:rPr>
        <w:t xml:space="preserve"> </w:t>
      </w:r>
      <w:r>
        <w:rPr>
          <w:sz w:val="20"/>
        </w:rPr>
        <w:t>zgodny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wymogami Zamawiającego określonymi w Zapytaniu ofertowym oraz załącznikach.</w:t>
      </w:r>
    </w:p>
    <w:p w14:paraId="164DAB2C" w14:textId="77777777" w:rsidR="00A21155" w:rsidRDefault="00000000" w:rsidP="00CD722B">
      <w:pPr>
        <w:pStyle w:val="Akapitzlist"/>
        <w:numPr>
          <w:ilvl w:val="2"/>
          <w:numId w:val="2"/>
        </w:numPr>
        <w:tabs>
          <w:tab w:val="left" w:pos="1278"/>
        </w:tabs>
        <w:spacing w:before="19" w:line="360" w:lineRule="auto"/>
        <w:ind w:right="33"/>
        <w:jc w:val="both"/>
        <w:rPr>
          <w:sz w:val="20"/>
        </w:rPr>
      </w:pPr>
      <w:r>
        <w:rPr>
          <w:sz w:val="20"/>
        </w:rPr>
        <w:t>Jeśli Zamawiający wskazał w Zapytaniu ofertowym nazwy własne, typy i symbole, to spowodowane jest to wynikiem dobierania funkcjonalności o minimalnych parametrach wydajnościowych. W niniejszym postępowaniu Zamawiający posłużył się parametrami technicznymi przedmiotu zamówienia oraz parametrami wydajnościowymi. Wszelkim sformułowaniom</w:t>
      </w:r>
      <w:r>
        <w:rPr>
          <w:spacing w:val="-6"/>
          <w:sz w:val="20"/>
        </w:rPr>
        <w:t xml:space="preserve"> </w:t>
      </w:r>
      <w:r>
        <w:rPr>
          <w:sz w:val="20"/>
        </w:rPr>
        <w:t>użytym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Opisie</w:t>
      </w:r>
      <w:r>
        <w:rPr>
          <w:spacing w:val="-4"/>
          <w:sz w:val="20"/>
        </w:rPr>
        <w:t xml:space="preserve"> </w:t>
      </w:r>
      <w:r>
        <w:rPr>
          <w:sz w:val="20"/>
        </w:rPr>
        <w:t>przedmiotu</w:t>
      </w:r>
      <w:r>
        <w:rPr>
          <w:spacing w:val="-6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3"/>
          <w:sz w:val="20"/>
        </w:rPr>
        <w:t xml:space="preserve"> </w:t>
      </w:r>
      <w:r>
        <w:rPr>
          <w:sz w:val="20"/>
        </w:rPr>
        <w:t>towarzyszy</w:t>
      </w:r>
      <w:r>
        <w:rPr>
          <w:spacing w:val="-5"/>
          <w:sz w:val="20"/>
        </w:rPr>
        <w:t xml:space="preserve"> </w:t>
      </w:r>
      <w:r>
        <w:rPr>
          <w:sz w:val="20"/>
        </w:rPr>
        <w:t>sformułowanie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„lub równoważny”, przy czym kryterium stosowanym w celu oceny równoważności jest spełnienie co najmniej minimalnych parametrów technicznych i wydajnościowych oraz funkcjonalnościach na poziomie, co najmniej takim jaki ustalono w Opisie przedmiotu </w:t>
      </w:r>
      <w:r>
        <w:rPr>
          <w:spacing w:val="-2"/>
          <w:sz w:val="20"/>
        </w:rPr>
        <w:t>zamówienia.</w:t>
      </w:r>
    </w:p>
    <w:p w14:paraId="3CAC6A03" w14:textId="77777777" w:rsidR="00A21155" w:rsidRDefault="00000000" w:rsidP="00CD722B">
      <w:pPr>
        <w:pStyle w:val="Akapitzlist"/>
        <w:numPr>
          <w:ilvl w:val="2"/>
          <w:numId w:val="2"/>
        </w:numPr>
        <w:tabs>
          <w:tab w:val="left" w:pos="1276"/>
          <w:tab w:val="left" w:pos="1278"/>
        </w:tabs>
        <w:spacing w:before="18" w:line="360" w:lineRule="auto"/>
        <w:ind w:right="408"/>
        <w:jc w:val="both"/>
        <w:rPr>
          <w:sz w:val="20"/>
        </w:rPr>
      </w:pPr>
      <w:r>
        <w:rPr>
          <w:sz w:val="20"/>
        </w:rPr>
        <w:t>Każdy Wykonawca składający ofertę równoważną jest obowiązany wykazać w treści przedkładanej przez siebie oferty, że oferowany przez niego przedmiot zamówienia spełnia</w:t>
      </w:r>
      <w:r>
        <w:rPr>
          <w:spacing w:val="-4"/>
          <w:sz w:val="20"/>
        </w:rPr>
        <w:t xml:space="preserve"> </w:t>
      </w:r>
      <w:r>
        <w:rPr>
          <w:sz w:val="20"/>
        </w:rPr>
        <w:t>minimalne</w:t>
      </w:r>
      <w:r>
        <w:rPr>
          <w:spacing w:val="-7"/>
          <w:sz w:val="20"/>
        </w:rPr>
        <w:t xml:space="preserve"> </w:t>
      </w:r>
      <w:r>
        <w:rPr>
          <w:sz w:val="20"/>
        </w:rPr>
        <w:t>wymagania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parametry</w:t>
      </w:r>
      <w:r>
        <w:rPr>
          <w:spacing w:val="-4"/>
          <w:sz w:val="20"/>
        </w:rPr>
        <w:t xml:space="preserve"> </w:t>
      </w:r>
      <w:r>
        <w:rPr>
          <w:sz w:val="20"/>
        </w:rPr>
        <w:t>techniczne</w:t>
      </w:r>
      <w:r>
        <w:rPr>
          <w:spacing w:val="-5"/>
          <w:sz w:val="20"/>
        </w:rPr>
        <w:t xml:space="preserve"> </w:t>
      </w:r>
      <w:r>
        <w:rPr>
          <w:sz w:val="20"/>
        </w:rPr>
        <w:t>określone</w:t>
      </w:r>
      <w:r>
        <w:rPr>
          <w:spacing w:val="-4"/>
          <w:sz w:val="20"/>
        </w:rPr>
        <w:t xml:space="preserve"> </w:t>
      </w:r>
      <w:r>
        <w:rPr>
          <w:sz w:val="20"/>
        </w:rPr>
        <w:t>w Opisie</w:t>
      </w:r>
      <w:r>
        <w:rPr>
          <w:spacing w:val="-4"/>
          <w:sz w:val="20"/>
        </w:rPr>
        <w:t xml:space="preserve"> </w:t>
      </w:r>
      <w:r>
        <w:rPr>
          <w:sz w:val="20"/>
        </w:rPr>
        <w:t>przedmiotu zamówienia bądź też przewiduje rozwiązania lepsze niż opisywane.</w:t>
      </w:r>
    </w:p>
    <w:p w14:paraId="3D6BC351" w14:textId="77777777" w:rsidR="00A21155" w:rsidRDefault="00A21155" w:rsidP="00CD722B">
      <w:pPr>
        <w:pStyle w:val="Tekstpodstawowy"/>
        <w:spacing w:before="151"/>
        <w:jc w:val="both"/>
      </w:pPr>
    </w:p>
    <w:p w14:paraId="6A30C62D" w14:textId="77777777" w:rsidR="00A21155" w:rsidRDefault="00000000" w:rsidP="00CD722B">
      <w:pPr>
        <w:pStyle w:val="Nagwek1"/>
        <w:numPr>
          <w:ilvl w:val="0"/>
          <w:numId w:val="2"/>
        </w:numPr>
        <w:tabs>
          <w:tab w:val="left" w:pos="331"/>
        </w:tabs>
        <w:ind w:left="331" w:hanging="330"/>
        <w:jc w:val="both"/>
      </w:pPr>
      <w:r>
        <w:t>Termin</w:t>
      </w:r>
      <w:r>
        <w:rPr>
          <w:spacing w:val="-8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rPr>
          <w:spacing w:val="-2"/>
        </w:rPr>
        <w:t>zamówienia:</w:t>
      </w:r>
    </w:p>
    <w:p w14:paraId="6C2F9EB0" w14:textId="77777777" w:rsidR="00A21155" w:rsidRDefault="00000000" w:rsidP="00CD722B">
      <w:pPr>
        <w:spacing w:before="116"/>
        <w:ind w:left="429"/>
        <w:jc w:val="both"/>
        <w:rPr>
          <w:b/>
          <w:sz w:val="20"/>
        </w:rPr>
      </w:pPr>
      <w:r>
        <w:rPr>
          <w:b/>
          <w:sz w:val="20"/>
        </w:rPr>
        <w:t>Termin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zamówienia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dotyczy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wszystkich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zadań.</w:t>
      </w:r>
    </w:p>
    <w:p w14:paraId="79E7A6D1" w14:textId="77777777" w:rsidR="00A21155" w:rsidRDefault="00000000" w:rsidP="00CD722B">
      <w:pPr>
        <w:pStyle w:val="Tekstpodstawowy"/>
        <w:spacing w:before="114"/>
        <w:ind w:left="429"/>
        <w:jc w:val="both"/>
      </w:pPr>
      <w:r>
        <w:rPr>
          <w:spacing w:val="-2"/>
        </w:rPr>
        <w:t>Wykonawca</w:t>
      </w:r>
      <w:r>
        <w:rPr>
          <w:spacing w:val="-5"/>
        </w:rPr>
        <w:t xml:space="preserve"> </w:t>
      </w:r>
      <w:r>
        <w:rPr>
          <w:spacing w:val="-2"/>
        </w:rPr>
        <w:t>jest</w:t>
      </w:r>
      <w:r>
        <w:rPr>
          <w:spacing w:val="-4"/>
        </w:rPr>
        <w:t xml:space="preserve"> </w:t>
      </w:r>
      <w:r>
        <w:rPr>
          <w:spacing w:val="-2"/>
        </w:rPr>
        <w:t>zobowiązany</w:t>
      </w:r>
      <w:r>
        <w:rPr>
          <w:spacing w:val="1"/>
        </w:rPr>
        <w:t xml:space="preserve"> </w:t>
      </w:r>
      <w:r>
        <w:rPr>
          <w:spacing w:val="-2"/>
        </w:rPr>
        <w:t>dostarczyć urządzenia</w:t>
      </w:r>
      <w:r>
        <w:rPr>
          <w:spacing w:val="1"/>
        </w:rPr>
        <w:t xml:space="preserve"> </w:t>
      </w:r>
      <w:r>
        <w:rPr>
          <w:spacing w:val="-2"/>
        </w:rPr>
        <w:t>objęte</w:t>
      </w:r>
      <w:r>
        <w:rPr>
          <w:spacing w:val="-5"/>
        </w:rPr>
        <w:t xml:space="preserve"> </w:t>
      </w:r>
      <w:r>
        <w:rPr>
          <w:spacing w:val="-2"/>
        </w:rPr>
        <w:t>przedmiotem</w:t>
      </w:r>
      <w:r>
        <w:rPr>
          <w:spacing w:val="-4"/>
        </w:rPr>
        <w:t xml:space="preserve"> </w:t>
      </w:r>
      <w:r>
        <w:rPr>
          <w:spacing w:val="-2"/>
        </w:rPr>
        <w:t>zamówienia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terminie</w:t>
      </w:r>
      <w:r>
        <w:rPr>
          <w:spacing w:val="-1"/>
        </w:rPr>
        <w:t xml:space="preserve"> </w:t>
      </w:r>
      <w:r>
        <w:rPr>
          <w:spacing w:val="-5"/>
        </w:rPr>
        <w:t>do</w:t>
      </w:r>
    </w:p>
    <w:p w14:paraId="46F79AE2" w14:textId="6821D3EC" w:rsidR="00A21155" w:rsidRDefault="00240CB8" w:rsidP="00CD722B">
      <w:pPr>
        <w:pStyle w:val="Nagwek1"/>
        <w:spacing w:before="115"/>
        <w:ind w:left="429" w:firstLine="0"/>
        <w:jc w:val="both"/>
        <w:rPr>
          <w:b w:val="0"/>
        </w:rPr>
      </w:pPr>
      <w:r w:rsidRPr="00240CB8">
        <w:t>14</w:t>
      </w:r>
      <w:r w:rsidR="00000000" w:rsidRPr="00240CB8">
        <w:rPr>
          <w:spacing w:val="-6"/>
        </w:rPr>
        <w:t xml:space="preserve"> </w:t>
      </w:r>
      <w:r w:rsidR="00000000" w:rsidRPr="00240CB8">
        <w:t>dni</w:t>
      </w:r>
      <w:r w:rsidRPr="00240CB8">
        <w:t xml:space="preserve"> </w:t>
      </w:r>
      <w:r w:rsidR="00000000" w:rsidRPr="00240CB8">
        <w:t>od</w:t>
      </w:r>
      <w:r w:rsidR="00000000" w:rsidRPr="00240CB8">
        <w:rPr>
          <w:spacing w:val="-5"/>
        </w:rPr>
        <w:t xml:space="preserve"> </w:t>
      </w:r>
      <w:r w:rsidR="00000000" w:rsidRPr="00240CB8">
        <w:t>podpisania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umowy</w:t>
      </w:r>
      <w:r w:rsidR="00000000">
        <w:rPr>
          <w:b w:val="0"/>
          <w:spacing w:val="-2"/>
        </w:rPr>
        <w:t>.</w:t>
      </w:r>
    </w:p>
    <w:p w14:paraId="23FDACCA" w14:textId="77777777" w:rsidR="00A21155" w:rsidRDefault="00A21155" w:rsidP="00CD722B">
      <w:pPr>
        <w:pStyle w:val="Tekstpodstawowy"/>
        <w:jc w:val="both"/>
      </w:pPr>
    </w:p>
    <w:p w14:paraId="55DA8F4F" w14:textId="77777777" w:rsidR="00A21155" w:rsidRDefault="00A21155" w:rsidP="00CD722B">
      <w:pPr>
        <w:pStyle w:val="Tekstpodstawowy"/>
        <w:spacing w:before="1"/>
        <w:jc w:val="both"/>
      </w:pPr>
    </w:p>
    <w:p w14:paraId="3CB89FF1" w14:textId="77777777" w:rsidR="00A21155" w:rsidRDefault="00000000" w:rsidP="00CD722B">
      <w:pPr>
        <w:pStyle w:val="Akapitzlist"/>
        <w:numPr>
          <w:ilvl w:val="0"/>
          <w:numId w:val="2"/>
        </w:numPr>
        <w:tabs>
          <w:tab w:val="left" w:pos="359"/>
        </w:tabs>
        <w:spacing w:before="1"/>
        <w:ind w:left="359" w:hanging="358"/>
        <w:jc w:val="both"/>
        <w:rPr>
          <w:b/>
          <w:sz w:val="20"/>
        </w:rPr>
      </w:pPr>
      <w:r>
        <w:rPr>
          <w:b/>
          <w:sz w:val="20"/>
        </w:rPr>
        <w:t>Okres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gwarancji:</w:t>
      </w:r>
    </w:p>
    <w:p w14:paraId="11DCBD04" w14:textId="77777777" w:rsidR="00A21155" w:rsidRDefault="00000000">
      <w:pPr>
        <w:pStyle w:val="Akapitzlist"/>
        <w:numPr>
          <w:ilvl w:val="1"/>
          <w:numId w:val="2"/>
        </w:numPr>
        <w:tabs>
          <w:tab w:val="left" w:pos="707"/>
          <w:tab w:val="left" w:pos="709"/>
        </w:tabs>
        <w:spacing w:before="113" w:line="360" w:lineRule="auto"/>
        <w:ind w:left="709" w:right="20"/>
        <w:rPr>
          <w:sz w:val="20"/>
        </w:rPr>
      </w:pPr>
      <w:r>
        <w:rPr>
          <w:sz w:val="20"/>
        </w:rPr>
        <w:lastRenderedPageBreak/>
        <w:t>Wykonawca ponosi odpowiedzialność z tytułu rękojmi za wady fizyczne i prawne przedmiotu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zamówienia.</w:t>
      </w:r>
    </w:p>
    <w:p w14:paraId="69FB338F" w14:textId="77777777" w:rsidR="00A21155" w:rsidRDefault="00A21155">
      <w:pPr>
        <w:pStyle w:val="Tekstpodstawowy"/>
        <w:spacing w:before="48"/>
      </w:pPr>
    </w:p>
    <w:p w14:paraId="64F5F6A6" w14:textId="77777777" w:rsidR="00A21155" w:rsidRDefault="00000000">
      <w:pPr>
        <w:pStyle w:val="Akapitzlist"/>
        <w:numPr>
          <w:ilvl w:val="1"/>
          <w:numId w:val="2"/>
        </w:numPr>
        <w:tabs>
          <w:tab w:val="left" w:pos="707"/>
          <w:tab w:val="left" w:pos="709"/>
        </w:tabs>
        <w:spacing w:line="360" w:lineRule="auto"/>
        <w:ind w:left="709" w:right="13"/>
        <w:rPr>
          <w:sz w:val="20"/>
        </w:rPr>
      </w:pPr>
      <w:r w:rsidRPr="00240CB8">
        <w:rPr>
          <w:sz w:val="20"/>
        </w:rPr>
        <w:t xml:space="preserve">Wykonawca udzieli </w:t>
      </w:r>
      <w:r w:rsidRPr="00240CB8">
        <w:rPr>
          <w:b/>
          <w:sz w:val="20"/>
        </w:rPr>
        <w:t>12- miesięcznego</w:t>
      </w:r>
      <w:r>
        <w:rPr>
          <w:b/>
          <w:sz w:val="20"/>
        </w:rPr>
        <w:t xml:space="preserve"> okresu gwarancji i rękojmi</w:t>
      </w:r>
      <w:r>
        <w:rPr>
          <w:sz w:val="20"/>
        </w:rPr>
        <w:t>, licząc od dnia podpisania protokołu odbioru końcowego przedmiotu zamówienia bez zastrzeżeń przez każdą ze stron.</w:t>
      </w:r>
    </w:p>
    <w:p w14:paraId="4B042841" w14:textId="77777777" w:rsidR="00A21155" w:rsidRDefault="00A21155">
      <w:pPr>
        <w:pStyle w:val="Tekstpodstawowy"/>
        <w:spacing w:before="8"/>
      </w:pPr>
    </w:p>
    <w:p w14:paraId="7989194E" w14:textId="77777777" w:rsidR="00A21155" w:rsidRDefault="00000000">
      <w:pPr>
        <w:pStyle w:val="Nagwek1"/>
        <w:numPr>
          <w:ilvl w:val="0"/>
          <w:numId w:val="2"/>
        </w:numPr>
        <w:tabs>
          <w:tab w:val="left" w:pos="359"/>
        </w:tabs>
        <w:ind w:left="359" w:hanging="358"/>
        <w:jc w:val="left"/>
        <w:rPr>
          <w:rFonts w:ascii="Calibri" w:hAnsi="Calibri"/>
          <w:sz w:val="22"/>
        </w:rPr>
      </w:pPr>
      <w:r>
        <w:t>Warunki</w:t>
      </w:r>
      <w:r>
        <w:rPr>
          <w:spacing w:val="-10"/>
        </w:rPr>
        <w:t xml:space="preserve"> </w:t>
      </w:r>
      <w:r>
        <w:rPr>
          <w:spacing w:val="-2"/>
        </w:rPr>
        <w:t>płatności:</w:t>
      </w:r>
    </w:p>
    <w:p w14:paraId="1B9CC16B" w14:textId="77777777" w:rsidR="00A21155" w:rsidRDefault="00000000">
      <w:pPr>
        <w:pStyle w:val="Akapitzlist"/>
        <w:numPr>
          <w:ilvl w:val="1"/>
          <w:numId w:val="2"/>
        </w:numPr>
        <w:tabs>
          <w:tab w:val="left" w:pos="708"/>
        </w:tabs>
        <w:spacing w:before="99"/>
        <w:ind w:left="708" w:hanging="279"/>
        <w:jc w:val="both"/>
        <w:rPr>
          <w:sz w:val="20"/>
        </w:rPr>
      </w:pPr>
      <w:r>
        <w:rPr>
          <w:sz w:val="20"/>
        </w:rPr>
        <w:t>Wynagrodzenie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wykonanie</w:t>
      </w:r>
      <w:r>
        <w:rPr>
          <w:spacing w:val="-10"/>
          <w:sz w:val="20"/>
        </w:rPr>
        <w:t xml:space="preserve"> </w:t>
      </w:r>
      <w:r>
        <w:rPr>
          <w:sz w:val="20"/>
        </w:rPr>
        <w:t>przedmiotu</w:t>
      </w:r>
      <w:r>
        <w:rPr>
          <w:spacing w:val="-11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9"/>
          <w:sz w:val="20"/>
        </w:rPr>
        <w:t xml:space="preserve"> </w:t>
      </w:r>
      <w:r>
        <w:rPr>
          <w:sz w:val="20"/>
        </w:rPr>
        <w:t>publicznego</w:t>
      </w:r>
      <w:r>
        <w:rPr>
          <w:spacing w:val="-12"/>
          <w:sz w:val="20"/>
        </w:rPr>
        <w:t xml:space="preserve"> </w:t>
      </w:r>
      <w:r>
        <w:rPr>
          <w:sz w:val="20"/>
        </w:rPr>
        <w:t>płatne</w:t>
      </w:r>
      <w:r>
        <w:rPr>
          <w:spacing w:val="-10"/>
          <w:sz w:val="20"/>
        </w:rPr>
        <w:t xml:space="preserve"> </w:t>
      </w:r>
      <w:r>
        <w:rPr>
          <w:sz w:val="20"/>
        </w:rPr>
        <w:t>będzie</w:t>
      </w:r>
      <w:r>
        <w:rPr>
          <w:spacing w:val="-3"/>
          <w:sz w:val="20"/>
        </w:rPr>
        <w:t xml:space="preserve"> </w:t>
      </w:r>
      <w:r>
        <w:rPr>
          <w:b/>
          <w:spacing w:val="-2"/>
          <w:sz w:val="20"/>
        </w:rPr>
        <w:t>jednorazowo</w:t>
      </w:r>
    </w:p>
    <w:p w14:paraId="67B4F7EA" w14:textId="77777777" w:rsidR="00A21155" w:rsidRDefault="00000000">
      <w:pPr>
        <w:pStyle w:val="Tekstpodstawowy"/>
        <w:spacing w:before="116"/>
        <w:ind w:left="709"/>
      </w:pPr>
      <w:r>
        <w:t>przelewem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wskazany</w:t>
      </w:r>
      <w:r>
        <w:rPr>
          <w:spacing w:val="-8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Wykonawcę</w:t>
      </w:r>
      <w:r>
        <w:rPr>
          <w:spacing w:val="-8"/>
        </w:rPr>
        <w:t xml:space="preserve"> </w:t>
      </w:r>
      <w:r>
        <w:t>rachunek</w:t>
      </w:r>
      <w:r>
        <w:rPr>
          <w:spacing w:val="-6"/>
        </w:rPr>
        <w:t xml:space="preserve"> </w:t>
      </w:r>
      <w:r>
        <w:rPr>
          <w:spacing w:val="-2"/>
        </w:rPr>
        <w:t>bankowy.</w:t>
      </w:r>
    </w:p>
    <w:p w14:paraId="2497C83E" w14:textId="77777777" w:rsidR="00A21155" w:rsidRDefault="00000000">
      <w:pPr>
        <w:pStyle w:val="Akapitzlist"/>
        <w:numPr>
          <w:ilvl w:val="1"/>
          <w:numId w:val="2"/>
        </w:numPr>
        <w:tabs>
          <w:tab w:val="left" w:pos="707"/>
          <w:tab w:val="left" w:pos="709"/>
        </w:tabs>
        <w:spacing w:before="132" w:line="360" w:lineRule="auto"/>
        <w:ind w:left="709" w:right="212" w:hanging="281"/>
        <w:rPr>
          <w:sz w:val="20"/>
        </w:rPr>
      </w:pPr>
      <w:r>
        <w:rPr>
          <w:sz w:val="20"/>
        </w:rPr>
        <w:t>Zamawiający zobowiązuje się dokonać zapłaty wynagrodzenia w terminie do 30 dni od dnia doręczenia przez Wykonawcę prawidłowo wystawionej faktury/ rachunku, sporządzonej po podpisaniu</w:t>
      </w:r>
      <w:r>
        <w:rPr>
          <w:spacing w:val="-5"/>
          <w:sz w:val="20"/>
        </w:rPr>
        <w:t xml:space="preserve"> </w:t>
      </w:r>
      <w:r>
        <w:rPr>
          <w:sz w:val="20"/>
        </w:rPr>
        <w:t>protokołu</w:t>
      </w:r>
      <w:r>
        <w:rPr>
          <w:spacing w:val="-5"/>
          <w:sz w:val="20"/>
        </w:rPr>
        <w:t xml:space="preserve"> </w:t>
      </w:r>
      <w:r>
        <w:rPr>
          <w:sz w:val="20"/>
        </w:rPr>
        <w:t>odbioru</w:t>
      </w:r>
      <w:r>
        <w:rPr>
          <w:spacing w:val="-6"/>
          <w:sz w:val="20"/>
        </w:rPr>
        <w:t xml:space="preserve"> </w:t>
      </w:r>
      <w:r>
        <w:rPr>
          <w:sz w:val="20"/>
        </w:rPr>
        <w:t>końcowego</w:t>
      </w:r>
      <w:r>
        <w:rPr>
          <w:spacing w:val="-3"/>
          <w:sz w:val="20"/>
        </w:rPr>
        <w:t xml:space="preserve"> </w:t>
      </w:r>
      <w:r>
        <w:rPr>
          <w:sz w:val="20"/>
        </w:rPr>
        <w:t>przedmiotu</w:t>
      </w:r>
      <w:r>
        <w:rPr>
          <w:spacing w:val="-6"/>
          <w:sz w:val="20"/>
        </w:rPr>
        <w:t xml:space="preserve"> </w:t>
      </w:r>
      <w:r>
        <w:rPr>
          <w:sz w:val="20"/>
        </w:rPr>
        <w:t>umowy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zastrzeżeń,</w:t>
      </w:r>
      <w:r>
        <w:rPr>
          <w:spacing w:val="-6"/>
          <w:sz w:val="20"/>
        </w:rPr>
        <w:t xml:space="preserve"> </w:t>
      </w:r>
      <w:r>
        <w:rPr>
          <w:sz w:val="20"/>
        </w:rPr>
        <w:t>potwierdzonego przez Strony.</w:t>
      </w:r>
    </w:p>
    <w:p w14:paraId="6DE9AC24" w14:textId="77777777" w:rsidR="00A21155" w:rsidRDefault="00A21155">
      <w:pPr>
        <w:pStyle w:val="Tekstpodstawowy"/>
        <w:spacing w:before="152"/>
      </w:pPr>
    </w:p>
    <w:p w14:paraId="387DD511" w14:textId="77777777" w:rsidR="00A21155" w:rsidRDefault="00000000">
      <w:pPr>
        <w:pStyle w:val="Nagwek1"/>
        <w:numPr>
          <w:ilvl w:val="0"/>
          <w:numId w:val="2"/>
        </w:numPr>
        <w:tabs>
          <w:tab w:val="left" w:pos="331"/>
        </w:tabs>
        <w:spacing w:before="1"/>
        <w:ind w:left="331" w:hanging="219"/>
        <w:jc w:val="left"/>
      </w:pPr>
      <w:r>
        <w:t>Inne</w:t>
      </w:r>
      <w:r>
        <w:rPr>
          <w:spacing w:val="-4"/>
        </w:rPr>
        <w:t xml:space="preserve"> </w:t>
      </w:r>
      <w:r>
        <w:t>istotne</w:t>
      </w:r>
      <w:r>
        <w:rPr>
          <w:spacing w:val="-6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rPr>
          <w:spacing w:val="-2"/>
        </w:rPr>
        <w:t>zamówienia:</w:t>
      </w:r>
    </w:p>
    <w:p w14:paraId="4E63CDE8" w14:textId="77777777" w:rsidR="00A21155" w:rsidRDefault="00000000">
      <w:pPr>
        <w:pStyle w:val="Akapitzlist"/>
        <w:numPr>
          <w:ilvl w:val="1"/>
          <w:numId w:val="2"/>
        </w:numPr>
        <w:tabs>
          <w:tab w:val="left" w:pos="721"/>
          <w:tab w:val="left" w:pos="776"/>
        </w:tabs>
        <w:spacing w:before="115" w:line="379" w:lineRule="auto"/>
        <w:ind w:left="721" w:right="368"/>
        <w:rPr>
          <w:sz w:val="20"/>
        </w:rPr>
      </w:pPr>
      <w:r>
        <w:rPr>
          <w:sz w:val="20"/>
        </w:rPr>
        <w:t>Wynagrodzenie</w:t>
      </w:r>
      <w:r>
        <w:rPr>
          <w:spacing w:val="40"/>
          <w:sz w:val="20"/>
        </w:rPr>
        <w:t xml:space="preserve"> </w:t>
      </w:r>
      <w:r>
        <w:rPr>
          <w:sz w:val="20"/>
        </w:rPr>
        <w:t>za wykonanie przedmiotu zamówienia jest wynagrodzeniem ryczałtowym zgodnie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632</w:t>
      </w:r>
      <w:r>
        <w:rPr>
          <w:spacing w:val="-4"/>
          <w:sz w:val="20"/>
        </w:rPr>
        <w:t xml:space="preserve"> </w:t>
      </w:r>
      <w:r>
        <w:rPr>
          <w:sz w:val="20"/>
        </w:rPr>
        <w:t>ustawy</w:t>
      </w:r>
      <w:r>
        <w:rPr>
          <w:spacing w:val="-3"/>
          <w:sz w:val="20"/>
        </w:rPr>
        <w:t xml:space="preserve"> </w:t>
      </w:r>
      <w:r>
        <w:rPr>
          <w:sz w:val="20"/>
        </w:rPr>
        <w:t>z dnia</w:t>
      </w:r>
      <w:r>
        <w:rPr>
          <w:spacing w:val="-4"/>
          <w:sz w:val="20"/>
        </w:rPr>
        <w:t xml:space="preserve"> </w:t>
      </w:r>
      <w:r>
        <w:rPr>
          <w:sz w:val="20"/>
        </w:rPr>
        <w:t>23</w:t>
      </w:r>
      <w:r>
        <w:rPr>
          <w:spacing w:val="-4"/>
          <w:sz w:val="20"/>
        </w:rPr>
        <w:t xml:space="preserve"> </w:t>
      </w:r>
      <w:r>
        <w:rPr>
          <w:sz w:val="20"/>
        </w:rPr>
        <w:t>kwietnia</w:t>
      </w:r>
      <w:r>
        <w:rPr>
          <w:spacing w:val="-4"/>
          <w:sz w:val="20"/>
        </w:rPr>
        <w:t xml:space="preserve"> </w:t>
      </w:r>
      <w:r>
        <w:rPr>
          <w:sz w:val="20"/>
        </w:rPr>
        <w:t>1964</w:t>
      </w:r>
      <w:r>
        <w:rPr>
          <w:spacing w:val="-2"/>
          <w:sz w:val="20"/>
        </w:rPr>
        <w:t xml:space="preserve"> </w:t>
      </w:r>
      <w:r>
        <w:rPr>
          <w:sz w:val="20"/>
        </w:rPr>
        <w:t>r. –</w:t>
      </w:r>
      <w:r>
        <w:rPr>
          <w:spacing w:val="-2"/>
          <w:sz w:val="20"/>
        </w:rPr>
        <w:t xml:space="preserve"> </w:t>
      </w:r>
      <w:r>
        <w:rPr>
          <w:sz w:val="20"/>
        </w:rPr>
        <w:t>Kodeks</w:t>
      </w:r>
      <w:r>
        <w:rPr>
          <w:spacing w:val="-3"/>
          <w:sz w:val="20"/>
        </w:rPr>
        <w:t xml:space="preserve"> </w:t>
      </w:r>
      <w:r>
        <w:rPr>
          <w:sz w:val="20"/>
        </w:rPr>
        <w:t>cywilny</w:t>
      </w:r>
      <w:r>
        <w:rPr>
          <w:spacing w:val="-3"/>
          <w:sz w:val="20"/>
        </w:rPr>
        <w:t xml:space="preserve"> </w:t>
      </w:r>
      <w:r>
        <w:rPr>
          <w:sz w:val="20"/>
        </w:rPr>
        <w:t>(Dz.</w:t>
      </w:r>
      <w:r>
        <w:rPr>
          <w:spacing w:val="-4"/>
          <w:sz w:val="20"/>
        </w:rPr>
        <w:t xml:space="preserve"> </w:t>
      </w:r>
      <w:r>
        <w:rPr>
          <w:sz w:val="20"/>
        </w:rPr>
        <w:t>U.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2024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poz. 1061 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>.).</w:t>
      </w:r>
    </w:p>
    <w:p w14:paraId="65DF2A3A" w14:textId="105B4692" w:rsidR="00A21155" w:rsidRDefault="00000000">
      <w:pPr>
        <w:pStyle w:val="Akapitzlist"/>
        <w:numPr>
          <w:ilvl w:val="1"/>
          <w:numId w:val="2"/>
        </w:numPr>
        <w:tabs>
          <w:tab w:val="left" w:pos="787"/>
          <w:tab w:val="left" w:pos="789"/>
        </w:tabs>
        <w:spacing w:line="360" w:lineRule="auto"/>
        <w:ind w:right="7"/>
        <w:jc w:val="both"/>
        <w:rPr>
          <w:sz w:val="20"/>
        </w:rPr>
      </w:pP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przesłanym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formularzu</w:t>
      </w:r>
      <w:r>
        <w:rPr>
          <w:spacing w:val="-14"/>
          <w:sz w:val="20"/>
        </w:rPr>
        <w:t xml:space="preserve"> </w:t>
      </w:r>
      <w:r>
        <w:rPr>
          <w:sz w:val="20"/>
        </w:rPr>
        <w:t>oferty</w:t>
      </w:r>
      <w:r>
        <w:rPr>
          <w:spacing w:val="-13"/>
          <w:sz w:val="20"/>
        </w:rPr>
        <w:t xml:space="preserve"> </w:t>
      </w:r>
      <w:r>
        <w:rPr>
          <w:sz w:val="20"/>
        </w:rPr>
        <w:t>cenowej</w:t>
      </w:r>
      <w:r>
        <w:rPr>
          <w:spacing w:val="-14"/>
          <w:sz w:val="20"/>
        </w:rPr>
        <w:t xml:space="preserve"> </w:t>
      </w:r>
      <w:r>
        <w:rPr>
          <w:sz w:val="20"/>
        </w:rPr>
        <w:t>należy</w:t>
      </w:r>
      <w:r>
        <w:rPr>
          <w:spacing w:val="-12"/>
          <w:sz w:val="20"/>
        </w:rPr>
        <w:t xml:space="preserve"> </w:t>
      </w:r>
      <w:r>
        <w:rPr>
          <w:sz w:val="20"/>
        </w:rPr>
        <w:t>przedstawić</w:t>
      </w:r>
      <w:r>
        <w:rPr>
          <w:spacing w:val="-11"/>
          <w:sz w:val="20"/>
        </w:rPr>
        <w:t xml:space="preserve"> </w:t>
      </w:r>
      <w:r w:rsidR="001911B8">
        <w:rPr>
          <w:spacing w:val="-11"/>
          <w:sz w:val="20"/>
        </w:rPr>
        <w:t xml:space="preserve">cenę jednostkową, </w:t>
      </w:r>
      <w:r>
        <w:rPr>
          <w:sz w:val="20"/>
        </w:rPr>
        <w:t>ogółem</w:t>
      </w:r>
      <w:r>
        <w:rPr>
          <w:spacing w:val="-14"/>
          <w:sz w:val="20"/>
        </w:rPr>
        <w:t xml:space="preserve"> </w:t>
      </w:r>
      <w:r>
        <w:rPr>
          <w:sz w:val="20"/>
        </w:rPr>
        <w:t>cenę brutto za wykonanie zamówienia wraz z kwotą podatku VAT. Wartość cenową należy podać w złotych polskich cyfrą z dokładnością do dwóch miejsc po przecinku oraz słownie. W razie rozbieżności pomiędzy zapisem cen liczbowo i słownie Zamawiający za wiążącą uzna cenę podaną słownie.</w:t>
      </w:r>
    </w:p>
    <w:p w14:paraId="0FB0906E" w14:textId="4A7F6C6B" w:rsidR="00B56B5C" w:rsidRPr="00B56B5C" w:rsidRDefault="00B56B5C" w:rsidP="00B56B5C">
      <w:pPr>
        <w:pStyle w:val="Akapitzlist"/>
        <w:tabs>
          <w:tab w:val="left" w:pos="787"/>
          <w:tab w:val="left" w:pos="789"/>
        </w:tabs>
        <w:spacing w:line="360" w:lineRule="auto"/>
        <w:ind w:right="7" w:firstLine="0"/>
        <w:jc w:val="both"/>
        <w:rPr>
          <w:b/>
          <w:bCs/>
          <w:sz w:val="20"/>
        </w:rPr>
      </w:pPr>
      <w:r w:rsidRPr="00B56B5C">
        <w:rPr>
          <w:b/>
          <w:bCs/>
          <w:sz w:val="20"/>
        </w:rPr>
        <w:t>UWAGA: Zamawiający pozostawia sobie możliwość zmiany ilości poszczególnych elementów zamówienia w każdej z części.</w:t>
      </w:r>
    </w:p>
    <w:p w14:paraId="3D63D0F5" w14:textId="77777777" w:rsidR="00A21155" w:rsidRDefault="00000000">
      <w:pPr>
        <w:pStyle w:val="Akapitzlist"/>
        <w:numPr>
          <w:ilvl w:val="1"/>
          <w:numId w:val="2"/>
        </w:numPr>
        <w:tabs>
          <w:tab w:val="left" w:pos="787"/>
          <w:tab w:val="left" w:pos="789"/>
        </w:tabs>
        <w:spacing w:before="15" w:line="360" w:lineRule="auto"/>
        <w:ind w:right="6"/>
        <w:jc w:val="both"/>
        <w:rPr>
          <w:sz w:val="20"/>
        </w:rPr>
      </w:pPr>
      <w:r>
        <w:rPr>
          <w:sz w:val="20"/>
        </w:rPr>
        <w:t>Cenę w ofercie należy obliczyć z uwzględnieniem wszystkich wymagań Zamawiającego określonych w Zapytaniu ofertowym, załącznikach do Zapytania ofertowego, w tym w Opisie przedmiotu zamówienia oraz wzorze umowy, z uwzględnieniem wszelkich kosztów, jakie poniesie Wykonawca z tytułu należytej oraz zgodnej z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obowiązującymi przepisami realizacji </w:t>
      </w:r>
      <w:r>
        <w:rPr>
          <w:spacing w:val="-2"/>
          <w:sz w:val="20"/>
        </w:rPr>
        <w:t>umowy.</w:t>
      </w:r>
    </w:p>
    <w:p w14:paraId="39541155" w14:textId="77777777" w:rsidR="00A21155" w:rsidRDefault="00000000">
      <w:pPr>
        <w:pStyle w:val="Nagwek1"/>
        <w:numPr>
          <w:ilvl w:val="1"/>
          <w:numId w:val="2"/>
        </w:numPr>
        <w:tabs>
          <w:tab w:val="left" w:pos="787"/>
        </w:tabs>
        <w:spacing w:before="20"/>
        <w:ind w:left="787" w:hanging="358"/>
        <w:jc w:val="both"/>
        <w:rPr>
          <w:b w:val="0"/>
        </w:rPr>
      </w:pPr>
      <w:r>
        <w:t>Jedynym</w:t>
      </w:r>
      <w:r>
        <w:rPr>
          <w:spacing w:val="-5"/>
        </w:rPr>
        <w:t xml:space="preserve"> </w:t>
      </w:r>
      <w:r>
        <w:t>kryterium</w:t>
      </w:r>
      <w:r>
        <w:rPr>
          <w:spacing w:val="-6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ofert</w:t>
      </w:r>
      <w:r>
        <w:rPr>
          <w:spacing w:val="-6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cena</w:t>
      </w:r>
      <w:r>
        <w:rPr>
          <w:spacing w:val="-6"/>
        </w:rPr>
        <w:t xml:space="preserve"> </w:t>
      </w:r>
      <w:r>
        <w:t>brutto</w:t>
      </w:r>
      <w:r>
        <w:rPr>
          <w:spacing w:val="-6"/>
        </w:rPr>
        <w:t xml:space="preserve"> </w:t>
      </w:r>
      <w:r>
        <w:t>(waga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%)</w:t>
      </w:r>
    </w:p>
    <w:p w14:paraId="6929CAE9" w14:textId="77777777" w:rsidR="00A21155" w:rsidRDefault="00000000">
      <w:pPr>
        <w:pStyle w:val="Akapitzlist"/>
        <w:numPr>
          <w:ilvl w:val="2"/>
          <w:numId w:val="2"/>
        </w:numPr>
        <w:tabs>
          <w:tab w:val="left" w:pos="1441"/>
        </w:tabs>
        <w:spacing w:before="133"/>
        <w:ind w:left="1441" w:hanging="588"/>
        <w:rPr>
          <w:sz w:val="20"/>
        </w:rPr>
      </w:pPr>
      <w:r>
        <w:rPr>
          <w:sz w:val="20"/>
        </w:rPr>
        <w:t>Zamawiający</w:t>
      </w:r>
      <w:r>
        <w:rPr>
          <w:spacing w:val="-10"/>
          <w:sz w:val="20"/>
        </w:rPr>
        <w:t xml:space="preserve"> </w:t>
      </w:r>
      <w:r>
        <w:rPr>
          <w:sz w:val="20"/>
        </w:rPr>
        <w:t>dokona</w:t>
      </w:r>
      <w:r>
        <w:rPr>
          <w:spacing w:val="-11"/>
          <w:sz w:val="20"/>
        </w:rPr>
        <w:t xml:space="preserve"> </w:t>
      </w:r>
      <w:r>
        <w:rPr>
          <w:sz w:val="20"/>
        </w:rPr>
        <w:t>oceny</w:t>
      </w:r>
      <w:r>
        <w:rPr>
          <w:spacing w:val="-10"/>
          <w:sz w:val="20"/>
        </w:rPr>
        <w:t xml:space="preserve"> </w:t>
      </w:r>
      <w:r>
        <w:rPr>
          <w:sz w:val="20"/>
        </w:rPr>
        <w:t>kryterium</w:t>
      </w:r>
      <w:r>
        <w:rPr>
          <w:spacing w:val="-10"/>
          <w:sz w:val="20"/>
        </w:rPr>
        <w:t xml:space="preserve"> </w:t>
      </w:r>
      <w:r>
        <w:rPr>
          <w:sz w:val="20"/>
        </w:rPr>
        <w:t>wg</w:t>
      </w:r>
      <w:r>
        <w:rPr>
          <w:spacing w:val="-9"/>
          <w:sz w:val="20"/>
        </w:rPr>
        <w:t xml:space="preserve"> </w:t>
      </w:r>
      <w:r>
        <w:rPr>
          <w:sz w:val="20"/>
        </w:rPr>
        <w:t>następującego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wzoru:</w:t>
      </w:r>
    </w:p>
    <w:p w14:paraId="035A2F1B" w14:textId="77777777" w:rsidR="00A21155" w:rsidRDefault="00000000">
      <w:pPr>
        <w:spacing w:before="99" w:line="226" w:lineRule="exact"/>
        <w:ind w:right="534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E034A5B" wp14:editId="4F484A97">
                <wp:simplePos x="0" y="0"/>
                <wp:positionH relativeFrom="page">
                  <wp:posOffset>3506089</wp:posOffset>
                </wp:positionH>
                <wp:positionV relativeFrom="paragraph">
                  <wp:posOffset>276328</wp:posOffset>
                </wp:positionV>
                <wp:extent cx="303530" cy="10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" h="10795">
                              <a:moveTo>
                                <a:pt x="30327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03275" y="10667"/>
                              </a:lnTo>
                              <a:lnTo>
                                <a:pt x="30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5EAAD" id="Graphic 5" o:spid="_x0000_s1026" style="position:absolute;margin-left:276.05pt;margin-top:21.75pt;width:23.9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" path="m303275,l,,,10667r303275,l303275,xe" fillcolor="#000009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color w:val="000009"/>
          <w:spacing w:val="-4"/>
          <w:position w:val="5"/>
          <w:sz w:val="24"/>
        </w:rPr>
        <w:t>𝐂</w:t>
      </w:r>
      <w:r>
        <w:rPr>
          <w:rFonts w:ascii="Cambria Math" w:eastAsia="Cambria Math"/>
          <w:color w:val="000009"/>
          <w:spacing w:val="-4"/>
          <w:sz w:val="17"/>
        </w:rPr>
        <w:t>𝐌𝐈𝐍</w:t>
      </w:r>
    </w:p>
    <w:p w14:paraId="35CDC5D9" w14:textId="77777777" w:rsidR="00A21155" w:rsidRDefault="00A21155">
      <w:pPr>
        <w:spacing w:line="226" w:lineRule="exact"/>
        <w:jc w:val="center"/>
        <w:rPr>
          <w:rFonts w:ascii="Cambria Math" w:eastAsia="Cambria Math"/>
          <w:sz w:val="17"/>
        </w:rPr>
        <w:sectPr w:rsidR="00A21155">
          <w:headerReference w:type="default" r:id="rId7"/>
          <w:footerReference w:type="default" r:id="rId8"/>
          <w:pgSz w:w="11910" w:h="16840"/>
          <w:pgMar w:top="2240" w:right="1275" w:bottom="960" w:left="1417" w:header="754" w:footer="773" w:gutter="0"/>
          <w:cols w:space="708"/>
        </w:sectPr>
      </w:pPr>
    </w:p>
    <w:p w14:paraId="322BE1A9" w14:textId="77777777" w:rsidR="00A21155" w:rsidRDefault="00000000">
      <w:pPr>
        <w:spacing w:line="241" w:lineRule="exact"/>
        <w:jc w:val="right"/>
        <w:rPr>
          <w:rFonts w:ascii="Cambria Math" w:eastAsia="Cambria Math"/>
          <w:sz w:val="24"/>
        </w:rPr>
      </w:pPr>
      <w:r>
        <w:rPr>
          <w:rFonts w:ascii="Cambria Math" w:eastAsia="Cambria Math"/>
          <w:color w:val="000009"/>
          <w:sz w:val="24"/>
        </w:rPr>
        <w:t>𝐂</w:t>
      </w:r>
      <w:r>
        <w:rPr>
          <w:rFonts w:ascii="Cambria Math" w:eastAsia="Cambria Math"/>
          <w:color w:val="000009"/>
          <w:sz w:val="24"/>
          <w:vertAlign w:val="subscript"/>
        </w:rPr>
        <w:t>𝟎</w:t>
      </w:r>
      <w:r>
        <w:rPr>
          <w:rFonts w:ascii="Cambria Math" w:eastAsia="Cambria Math"/>
          <w:color w:val="000009"/>
          <w:spacing w:val="27"/>
          <w:sz w:val="24"/>
        </w:rPr>
        <w:t xml:space="preserve"> </w:t>
      </w:r>
      <w:r>
        <w:rPr>
          <w:rFonts w:ascii="Cambria Math" w:eastAsia="Cambria Math"/>
          <w:color w:val="000009"/>
          <w:spacing w:val="-10"/>
          <w:sz w:val="24"/>
        </w:rPr>
        <w:t>=</w:t>
      </w:r>
    </w:p>
    <w:p w14:paraId="587CE357" w14:textId="77777777" w:rsidR="00A21155" w:rsidRDefault="00000000">
      <w:pPr>
        <w:spacing w:before="120"/>
        <w:ind w:left="133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color w:val="000009"/>
          <w:spacing w:val="-5"/>
          <w:sz w:val="24"/>
        </w:rPr>
        <w:t>𝐂</w:t>
      </w:r>
      <w:r>
        <w:rPr>
          <w:rFonts w:ascii="Cambria Math" w:eastAsia="Cambria Math"/>
          <w:color w:val="000009"/>
          <w:spacing w:val="-5"/>
          <w:sz w:val="24"/>
          <w:vertAlign w:val="subscript"/>
        </w:rPr>
        <w:t>𝐁</w:t>
      </w:r>
    </w:p>
    <w:p w14:paraId="4A2A5D5E" w14:textId="77777777" w:rsidR="00A21155" w:rsidRDefault="00000000">
      <w:pPr>
        <w:spacing w:line="241" w:lineRule="exact"/>
        <w:ind w:left="115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color w:val="000009"/>
          <w:sz w:val="24"/>
        </w:rPr>
        <w:t>𝐱</w:t>
      </w:r>
      <w:r>
        <w:rPr>
          <w:rFonts w:ascii="Cambria Math" w:eastAsia="Cambria Math"/>
          <w:color w:val="000009"/>
          <w:spacing w:val="1"/>
          <w:sz w:val="24"/>
        </w:rPr>
        <w:t xml:space="preserve"> </w:t>
      </w:r>
      <w:r>
        <w:rPr>
          <w:rFonts w:ascii="Cambria Math" w:eastAsia="Cambria Math"/>
          <w:color w:val="000009"/>
          <w:sz w:val="24"/>
        </w:rPr>
        <w:t xml:space="preserve">𝟏𝟎𝟎 </w:t>
      </w:r>
      <w:r>
        <w:rPr>
          <w:rFonts w:ascii="Cambria Math" w:eastAsia="Cambria Math"/>
          <w:color w:val="000009"/>
          <w:spacing w:val="-5"/>
          <w:sz w:val="24"/>
        </w:rPr>
        <w:t>𝐩𝐤𝐭</w:t>
      </w:r>
    </w:p>
    <w:p w14:paraId="564CB40B" w14:textId="77777777" w:rsidR="00A21155" w:rsidRDefault="00A21155">
      <w:pPr>
        <w:spacing w:line="241" w:lineRule="exact"/>
        <w:rPr>
          <w:rFonts w:ascii="Cambria Math" w:eastAsia="Cambria Math"/>
          <w:sz w:val="24"/>
        </w:rPr>
        <w:sectPr w:rsidR="00A21155">
          <w:type w:val="continuous"/>
          <w:pgSz w:w="11910" w:h="16840"/>
          <w:pgMar w:top="2240" w:right="1275" w:bottom="960" w:left="1417" w:header="754" w:footer="773" w:gutter="0"/>
          <w:cols w:num="3" w:space="708" w:equalWidth="0">
            <w:col w:w="4037" w:space="40"/>
            <w:col w:w="389" w:space="39"/>
            <w:col w:w="4713"/>
          </w:cols>
        </w:sectPr>
      </w:pPr>
    </w:p>
    <w:p w14:paraId="57A3DC1E" w14:textId="77777777" w:rsidR="00A21155" w:rsidRDefault="00000000">
      <w:pPr>
        <w:spacing w:before="151"/>
        <w:ind w:left="1509"/>
        <w:jc w:val="both"/>
        <w:rPr>
          <w:position w:val="1"/>
          <w:sz w:val="18"/>
        </w:rPr>
      </w:pPr>
      <w:r>
        <w:rPr>
          <w:position w:val="1"/>
          <w:sz w:val="18"/>
        </w:rPr>
        <w:lastRenderedPageBreak/>
        <w:t>C</w:t>
      </w:r>
      <w:r>
        <w:rPr>
          <w:sz w:val="12"/>
        </w:rPr>
        <w:t>0</w:t>
      </w:r>
      <w:r>
        <w:rPr>
          <w:spacing w:val="13"/>
          <w:sz w:val="12"/>
        </w:rPr>
        <w:t xml:space="preserve"> </w:t>
      </w:r>
      <w:r>
        <w:rPr>
          <w:position w:val="1"/>
          <w:sz w:val="18"/>
        </w:rPr>
        <w:t>–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liczba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punktów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uzyskanych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przez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ofertę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badaną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w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kryterium</w:t>
      </w:r>
      <w:r>
        <w:rPr>
          <w:spacing w:val="-4"/>
          <w:position w:val="1"/>
          <w:sz w:val="18"/>
        </w:rPr>
        <w:t xml:space="preserve"> Cena</w:t>
      </w:r>
    </w:p>
    <w:p w14:paraId="444047BC" w14:textId="77777777" w:rsidR="00A21155" w:rsidRDefault="00000000">
      <w:pPr>
        <w:spacing w:before="123"/>
        <w:ind w:left="1509"/>
        <w:jc w:val="both"/>
        <w:rPr>
          <w:position w:val="1"/>
          <w:sz w:val="18"/>
        </w:rPr>
      </w:pPr>
      <w:r>
        <w:rPr>
          <w:position w:val="1"/>
          <w:sz w:val="18"/>
        </w:rPr>
        <w:t>C</w:t>
      </w:r>
      <w:r>
        <w:rPr>
          <w:sz w:val="12"/>
        </w:rPr>
        <w:t>MIN</w:t>
      </w:r>
      <w:r>
        <w:rPr>
          <w:spacing w:val="11"/>
          <w:sz w:val="12"/>
        </w:rPr>
        <w:t xml:space="preserve"> </w:t>
      </w:r>
      <w:r>
        <w:rPr>
          <w:position w:val="1"/>
          <w:sz w:val="18"/>
        </w:rPr>
        <w:t>–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najniższa</w:t>
      </w:r>
      <w:r>
        <w:rPr>
          <w:spacing w:val="-6"/>
          <w:position w:val="1"/>
          <w:sz w:val="18"/>
        </w:rPr>
        <w:t xml:space="preserve"> </w:t>
      </w:r>
      <w:r>
        <w:rPr>
          <w:position w:val="1"/>
          <w:sz w:val="18"/>
        </w:rPr>
        <w:t>zaproponowana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cena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wśród</w:t>
      </w:r>
      <w:r>
        <w:rPr>
          <w:spacing w:val="-5"/>
          <w:position w:val="1"/>
          <w:sz w:val="18"/>
        </w:rPr>
        <w:t xml:space="preserve"> </w:t>
      </w:r>
      <w:r>
        <w:rPr>
          <w:position w:val="1"/>
          <w:sz w:val="18"/>
        </w:rPr>
        <w:t>ofert</w:t>
      </w:r>
      <w:r>
        <w:rPr>
          <w:spacing w:val="-5"/>
          <w:position w:val="1"/>
          <w:sz w:val="18"/>
        </w:rPr>
        <w:t xml:space="preserve"> </w:t>
      </w:r>
      <w:r>
        <w:rPr>
          <w:position w:val="1"/>
          <w:sz w:val="18"/>
        </w:rPr>
        <w:t>niepodlegających</w:t>
      </w:r>
      <w:r>
        <w:rPr>
          <w:spacing w:val="-3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odrzuceniu</w:t>
      </w:r>
    </w:p>
    <w:p w14:paraId="710CD328" w14:textId="77777777" w:rsidR="00A21155" w:rsidRDefault="00000000">
      <w:pPr>
        <w:spacing w:before="122"/>
        <w:ind w:left="1509"/>
        <w:jc w:val="both"/>
        <w:rPr>
          <w:sz w:val="18"/>
        </w:rPr>
      </w:pPr>
      <w:r>
        <w:rPr>
          <w:sz w:val="18"/>
        </w:rPr>
        <w:t>CB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zaproponowana</w:t>
      </w:r>
      <w:r>
        <w:rPr>
          <w:spacing w:val="-2"/>
          <w:sz w:val="18"/>
        </w:rPr>
        <w:t xml:space="preserve"> </w:t>
      </w:r>
      <w:r>
        <w:rPr>
          <w:sz w:val="18"/>
        </w:rPr>
        <w:t>cena</w:t>
      </w:r>
      <w:r>
        <w:rPr>
          <w:spacing w:val="-4"/>
          <w:sz w:val="18"/>
        </w:rPr>
        <w:t xml:space="preserve"> </w:t>
      </w:r>
      <w:r>
        <w:rPr>
          <w:sz w:val="18"/>
        </w:rPr>
        <w:t>oferty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badanej.</w:t>
      </w:r>
    </w:p>
    <w:p w14:paraId="140D99E6" w14:textId="77777777" w:rsidR="00A21155" w:rsidRDefault="00000000">
      <w:pPr>
        <w:pStyle w:val="Tekstpodstawowy"/>
        <w:spacing w:before="122" w:line="360" w:lineRule="auto"/>
        <w:ind w:left="1509" w:right="15"/>
        <w:jc w:val="both"/>
      </w:pPr>
      <w:r>
        <w:t xml:space="preserve">Wartości punktowe w kryterium zostaną podane z dokładnością do dwóch miejsc po przecinku, a zaokrąglenie zostanie dokonane zgodnie z ogólnie przyjętymi zasadami </w:t>
      </w:r>
      <w:r>
        <w:rPr>
          <w:spacing w:val="-2"/>
        </w:rPr>
        <w:t>matematyki.</w:t>
      </w:r>
    </w:p>
    <w:p w14:paraId="68D5C37A" w14:textId="77777777" w:rsidR="00A21155" w:rsidRDefault="00000000">
      <w:pPr>
        <w:pStyle w:val="Akapitzlist"/>
        <w:numPr>
          <w:ilvl w:val="2"/>
          <w:numId w:val="2"/>
        </w:numPr>
        <w:tabs>
          <w:tab w:val="left" w:pos="1132"/>
          <w:tab w:val="left" w:pos="1134"/>
        </w:tabs>
        <w:spacing w:before="19" w:line="357" w:lineRule="auto"/>
        <w:ind w:left="1134" w:right="19"/>
        <w:jc w:val="both"/>
        <w:rPr>
          <w:sz w:val="20"/>
        </w:rPr>
      </w:pPr>
      <w:r>
        <w:rPr>
          <w:sz w:val="20"/>
        </w:rPr>
        <w:t>Cena</w:t>
      </w:r>
      <w:r>
        <w:rPr>
          <w:spacing w:val="-1"/>
          <w:sz w:val="20"/>
        </w:rPr>
        <w:t xml:space="preserve"> </w:t>
      </w:r>
      <w:r>
        <w:rPr>
          <w:sz w:val="20"/>
        </w:rPr>
        <w:t>określona przez Wykonawcę</w:t>
      </w:r>
      <w:r>
        <w:rPr>
          <w:spacing w:val="-1"/>
          <w:sz w:val="20"/>
        </w:rPr>
        <w:t xml:space="preserve"> </w:t>
      </w:r>
      <w:r>
        <w:rPr>
          <w:sz w:val="20"/>
        </w:rPr>
        <w:t>zostanie</w:t>
      </w:r>
      <w:r>
        <w:rPr>
          <w:spacing w:val="-1"/>
          <w:sz w:val="20"/>
        </w:rPr>
        <w:t xml:space="preserve"> </w:t>
      </w:r>
      <w:r>
        <w:rPr>
          <w:sz w:val="20"/>
        </w:rPr>
        <w:t>przyjęta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cały okres obowiązywania</w:t>
      </w:r>
      <w:r>
        <w:rPr>
          <w:spacing w:val="-1"/>
          <w:sz w:val="20"/>
        </w:rPr>
        <w:t xml:space="preserve"> </w:t>
      </w:r>
      <w:r>
        <w:rPr>
          <w:sz w:val="20"/>
        </w:rPr>
        <w:t>umowy: nie będzie podlegała zmianom i waloryzacji.</w:t>
      </w:r>
    </w:p>
    <w:p w14:paraId="1EAEA529" w14:textId="77777777" w:rsidR="00A21155" w:rsidRDefault="00000000">
      <w:pPr>
        <w:pStyle w:val="Akapitzlist"/>
        <w:numPr>
          <w:ilvl w:val="2"/>
          <w:numId w:val="2"/>
        </w:numPr>
        <w:tabs>
          <w:tab w:val="left" w:pos="1133"/>
        </w:tabs>
        <w:ind w:left="1133" w:hanging="280"/>
        <w:jc w:val="both"/>
        <w:rPr>
          <w:sz w:val="20"/>
        </w:rPr>
      </w:pPr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może</w:t>
      </w:r>
      <w:r>
        <w:rPr>
          <w:spacing w:val="-5"/>
          <w:sz w:val="20"/>
        </w:rPr>
        <w:t xml:space="preserve"> </w:t>
      </w:r>
      <w:r>
        <w:rPr>
          <w:sz w:val="20"/>
        </w:rPr>
        <w:t>być</w:t>
      </w:r>
      <w:r>
        <w:rPr>
          <w:spacing w:val="-6"/>
          <w:sz w:val="20"/>
        </w:rPr>
        <w:t xml:space="preserve"> </w:t>
      </w:r>
      <w:r>
        <w:rPr>
          <w:sz w:val="20"/>
        </w:rPr>
        <w:t>tylko</w:t>
      </w:r>
      <w:r>
        <w:rPr>
          <w:spacing w:val="-7"/>
          <w:sz w:val="20"/>
        </w:rPr>
        <w:t xml:space="preserve"> </w:t>
      </w:r>
      <w:r>
        <w:rPr>
          <w:sz w:val="20"/>
        </w:rPr>
        <w:t>jedna,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dopuszcza</w:t>
      </w:r>
      <w:r>
        <w:rPr>
          <w:spacing w:val="-6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wariantowości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cen.</w:t>
      </w:r>
    </w:p>
    <w:p w14:paraId="2D02E013" w14:textId="77777777" w:rsidR="00A21155" w:rsidRDefault="00000000">
      <w:pPr>
        <w:pStyle w:val="Akapitzlist"/>
        <w:numPr>
          <w:ilvl w:val="2"/>
          <w:numId w:val="2"/>
        </w:numPr>
        <w:tabs>
          <w:tab w:val="left" w:pos="1132"/>
          <w:tab w:val="left" w:pos="1134"/>
        </w:tabs>
        <w:spacing w:before="132" w:line="360" w:lineRule="auto"/>
        <w:ind w:left="1134" w:right="18" w:hanging="281"/>
        <w:jc w:val="both"/>
        <w:rPr>
          <w:sz w:val="20"/>
        </w:rPr>
      </w:pPr>
      <w:r>
        <w:rPr>
          <w:sz w:val="20"/>
        </w:rPr>
        <w:t xml:space="preserve">Cena musi uwzględniać wszystkie koszty, jakie mogą powstać w trakcie realizacji </w:t>
      </w:r>
      <w:r>
        <w:rPr>
          <w:spacing w:val="-2"/>
          <w:sz w:val="20"/>
        </w:rPr>
        <w:t>zamówienia.</w:t>
      </w:r>
    </w:p>
    <w:p w14:paraId="625B0BFF" w14:textId="77777777" w:rsidR="00A21155" w:rsidRDefault="00000000">
      <w:pPr>
        <w:pStyle w:val="Akapitzlist"/>
        <w:numPr>
          <w:ilvl w:val="1"/>
          <w:numId w:val="2"/>
        </w:numPr>
        <w:tabs>
          <w:tab w:val="left" w:pos="719"/>
          <w:tab w:val="left" w:pos="721"/>
        </w:tabs>
        <w:spacing w:before="18" w:line="360" w:lineRule="auto"/>
        <w:ind w:left="721" w:right="16"/>
        <w:jc w:val="both"/>
        <w:rPr>
          <w:sz w:val="20"/>
        </w:rPr>
      </w:pPr>
      <w:r>
        <w:rPr>
          <w:sz w:val="20"/>
        </w:rPr>
        <w:t>Cena oferty Wykonawcy jest ceną ostateczną i niezmienną, która obejmuje wszystkie koszty związane z wykonaniem przedmiotu zamówienia.</w:t>
      </w:r>
    </w:p>
    <w:p w14:paraId="59E82055" w14:textId="77777777" w:rsidR="00A21155" w:rsidRDefault="00000000">
      <w:pPr>
        <w:pStyle w:val="Akapitzlist"/>
        <w:numPr>
          <w:ilvl w:val="1"/>
          <w:numId w:val="2"/>
        </w:numPr>
        <w:tabs>
          <w:tab w:val="left" w:pos="719"/>
          <w:tab w:val="left" w:pos="721"/>
        </w:tabs>
        <w:spacing w:before="18" w:line="360" w:lineRule="auto"/>
        <w:ind w:left="721" w:right="8"/>
        <w:jc w:val="both"/>
        <w:rPr>
          <w:sz w:val="20"/>
        </w:rPr>
      </w:pPr>
      <w:r>
        <w:rPr>
          <w:sz w:val="20"/>
        </w:rPr>
        <w:t>Jeżeli Zamawiający nie może dokonać wyboru oferty najkorzystniejszej ze względu na to, że zostały</w:t>
      </w:r>
      <w:r>
        <w:rPr>
          <w:spacing w:val="-3"/>
          <w:sz w:val="20"/>
        </w:rPr>
        <w:t xml:space="preserve"> </w:t>
      </w:r>
      <w:r>
        <w:rPr>
          <w:sz w:val="20"/>
        </w:rPr>
        <w:t>złożone</w:t>
      </w:r>
      <w:r>
        <w:rPr>
          <w:spacing w:val="-2"/>
          <w:sz w:val="20"/>
        </w:rPr>
        <w:t xml:space="preserve"> </w:t>
      </w:r>
      <w:r>
        <w:rPr>
          <w:sz w:val="20"/>
        </w:rPr>
        <w:t>oferty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takiej</w:t>
      </w:r>
      <w:r>
        <w:rPr>
          <w:spacing w:val="-3"/>
          <w:sz w:val="20"/>
        </w:rPr>
        <w:t xml:space="preserve"> </w:t>
      </w:r>
      <w:r>
        <w:rPr>
          <w:sz w:val="20"/>
        </w:rPr>
        <w:t>samej</w:t>
      </w:r>
      <w:r>
        <w:rPr>
          <w:spacing w:val="-3"/>
          <w:sz w:val="20"/>
        </w:rPr>
        <w:t xml:space="preserve"> </w:t>
      </w:r>
      <w:r>
        <w:rPr>
          <w:sz w:val="20"/>
        </w:rPr>
        <w:t>cenie,</w:t>
      </w:r>
      <w:r>
        <w:rPr>
          <w:spacing w:val="-2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3"/>
          <w:sz w:val="20"/>
        </w:rPr>
        <w:t xml:space="preserve"> </w:t>
      </w:r>
      <w:r>
        <w:rPr>
          <w:sz w:val="20"/>
        </w:rPr>
        <w:t>wezwie</w:t>
      </w:r>
      <w:r>
        <w:rPr>
          <w:spacing w:val="-2"/>
          <w:sz w:val="20"/>
        </w:rPr>
        <w:t xml:space="preserve"> </w:t>
      </w:r>
      <w:r>
        <w:rPr>
          <w:sz w:val="20"/>
        </w:rPr>
        <w:t>Wykonawców,</w:t>
      </w:r>
      <w:r>
        <w:rPr>
          <w:spacing w:val="-2"/>
          <w:sz w:val="20"/>
        </w:rPr>
        <w:t xml:space="preserve"> </w:t>
      </w:r>
      <w:r>
        <w:rPr>
          <w:sz w:val="20"/>
        </w:rPr>
        <w:t>którzy</w:t>
      </w:r>
      <w:r>
        <w:rPr>
          <w:spacing w:val="-3"/>
          <w:sz w:val="20"/>
        </w:rPr>
        <w:t xml:space="preserve"> </w:t>
      </w:r>
      <w:r>
        <w:rPr>
          <w:sz w:val="20"/>
        </w:rPr>
        <w:t>złożyli te oferty, do złożenia w terminie określonym przez Zamawiającego ofert dodatkowych.</w:t>
      </w:r>
    </w:p>
    <w:p w14:paraId="392D4FE5" w14:textId="77777777" w:rsidR="00A21155" w:rsidRDefault="00000000">
      <w:pPr>
        <w:pStyle w:val="Akapitzlist"/>
        <w:numPr>
          <w:ilvl w:val="1"/>
          <w:numId w:val="2"/>
        </w:numPr>
        <w:tabs>
          <w:tab w:val="left" w:pos="719"/>
          <w:tab w:val="left" w:pos="721"/>
        </w:tabs>
        <w:spacing w:before="20" w:line="357" w:lineRule="auto"/>
        <w:ind w:left="721" w:right="20"/>
        <w:jc w:val="both"/>
        <w:rPr>
          <w:sz w:val="20"/>
        </w:rPr>
      </w:pPr>
      <w:r>
        <w:rPr>
          <w:sz w:val="20"/>
        </w:rPr>
        <w:t>Wykonawcy, składając oferty dodatkowe, nie mogą zaoferować cen wyższych niż zaoferowane w złożonych ofertach.</w:t>
      </w:r>
    </w:p>
    <w:p w14:paraId="1A5ED711" w14:textId="77777777" w:rsidR="00A21155" w:rsidRDefault="00000000">
      <w:pPr>
        <w:pStyle w:val="Nagwek1"/>
        <w:numPr>
          <w:ilvl w:val="1"/>
          <w:numId w:val="2"/>
        </w:numPr>
        <w:tabs>
          <w:tab w:val="left" w:pos="719"/>
        </w:tabs>
        <w:spacing w:before="22"/>
        <w:ind w:left="719" w:hanging="358"/>
        <w:rPr>
          <w:b w:val="0"/>
        </w:rPr>
      </w:pPr>
      <w:r>
        <w:t>WARUNKI</w:t>
      </w:r>
      <w:r>
        <w:rPr>
          <w:spacing w:val="-8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POSTĘPOWANIU:</w:t>
      </w:r>
    </w:p>
    <w:p w14:paraId="436D569B" w14:textId="77777777" w:rsidR="00A21155" w:rsidRDefault="00000000">
      <w:pPr>
        <w:pStyle w:val="Akapitzlist"/>
        <w:numPr>
          <w:ilvl w:val="2"/>
          <w:numId w:val="2"/>
        </w:numPr>
        <w:tabs>
          <w:tab w:val="left" w:pos="1079"/>
        </w:tabs>
        <w:spacing w:before="133"/>
        <w:ind w:left="1079" w:hanging="358"/>
        <w:rPr>
          <w:sz w:val="20"/>
        </w:rPr>
      </w:pP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udzielenie</w:t>
      </w:r>
      <w:r>
        <w:rPr>
          <w:spacing w:val="-9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8"/>
          <w:sz w:val="20"/>
        </w:rPr>
        <w:t xml:space="preserve"> </w:t>
      </w:r>
      <w:r>
        <w:rPr>
          <w:sz w:val="20"/>
        </w:rPr>
        <w:t>mogą</w:t>
      </w:r>
      <w:r>
        <w:rPr>
          <w:spacing w:val="-7"/>
          <w:sz w:val="20"/>
        </w:rPr>
        <w:t xml:space="preserve"> </w:t>
      </w:r>
      <w:r>
        <w:rPr>
          <w:sz w:val="20"/>
        </w:rPr>
        <w:t>ubiegać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Wykonawcy,</w:t>
      </w:r>
      <w:r>
        <w:rPr>
          <w:spacing w:val="-8"/>
          <w:sz w:val="20"/>
        </w:rPr>
        <w:t xml:space="preserve"> </w:t>
      </w:r>
      <w:r>
        <w:rPr>
          <w:sz w:val="20"/>
        </w:rPr>
        <w:t>którzy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podlegają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wykluczeniu.</w:t>
      </w:r>
    </w:p>
    <w:p w14:paraId="54A05153" w14:textId="77777777" w:rsidR="00A21155" w:rsidRDefault="00000000">
      <w:pPr>
        <w:pStyle w:val="Akapitzlist"/>
        <w:numPr>
          <w:ilvl w:val="2"/>
          <w:numId w:val="2"/>
        </w:numPr>
        <w:tabs>
          <w:tab w:val="left" w:pos="1079"/>
        </w:tabs>
        <w:spacing w:before="132"/>
        <w:ind w:left="1079" w:hanging="358"/>
        <w:rPr>
          <w:sz w:val="20"/>
        </w:rPr>
      </w:pPr>
      <w:r>
        <w:rPr>
          <w:sz w:val="20"/>
        </w:rPr>
        <w:t>Zamawiający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stawia</w:t>
      </w:r>
      <w:r>
        <w:rPr>
          <w:spacing w:val="-9"/>
          <w:sz w:val="20"/>
        </w:rPr>
        <w:t xml:space="preserve"> </w:t>
      </w:r>
      <w:r>
        <w:rPr>
          <w:sz w:val="20"/>
        </w:rPr>
        <w:t>warunków</w:t>
      </w:r>
      <w:r>
        <w:rPr>
          <w:spacing w:val="-9"/>
          <w:sz w:val="20"/>
        </w:rPr>
        <w:t xml:space="preserve"> </w:t>
      </w:r>
      <w:r>
        <w:rPr>
          <w:sz w:val="20"/>
        </w:rPr>
        <w:t>udziału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postępowaniu.</w:t>
      </w:r>
    </w:p>
    <w:p w14:paraId="255CAEE7" w14:textId="77777777" w:rsidR="00A21155" w:rsidRDefault="00A21155">
      <w:pPr>
        <w:pStyle w:val="Tekstpodstawowy"/>
      </w:pPr>
    </w:p>
    <w:p w14:paraId="6FAE8DE9" w14:textId="77777777" w:rsidR="00A21155" w:rsidRDefault="00A21155">
      <w:pPr>
        <w:pStyle w:val="Tekstpodstawowy"/>
        <w:spacing w:before="37"/>
      </w:pPr>
    </w:p>
    <w:p w14:paraId="1687141D" w14:textId="77777777" w:rsidR="00A21155" w:rsidRDefault="00000000">
      <w:pPr>
        <w:pStyle w:val="Nagwek1"/>
        <w:numPr>
          <w:ilvl w:val="1"/>
          <w:numId w:val="2"/>
        </w:numPr>
        <w:tabs>
          <w:tab w:val="left" w:pos="719"/>
        </w:tabs>
        <w:ind w:left="719" w:hanging="358"/>
        <w:rPr>
          <w:b w:val="0"/>
        </w:rPr>
      </w:pPr>
      <w:r>
        <w:t>NA</w:t>
      </w:r>
      <w:r>
        <w:rPr>
          <w:spacing w:val="-9"/>
        </w:rPr>
        <w:t xml:space="preserve"> </w:t>
      </w:r>
      <w:r>
        <w:t>OFERTĘ</w:t>
      </w:r>
      <w:r>
        <w:rPr>
          <w:spacing w:val="-8"/>
        </w:rPr>
        <w:t xml:space="preserve"> </w:t>
      </w:r>
      <w:r>
        <w:t>SKŁADAJĄ</w:t>
      </w:r>
      <w:r>
        <w:rPr>
          <w:spacing w:val="-3"/>
        </w:rPr>
        <w:t xml:space="preserve"> </w:t>
      </w:r>
      <w:r>
        <w:rPr>
          <w:spacing w:val="-4"/>
        </w:rPr>
        <w:t>SIĘ:</w:t>
      </w:r>
    </w:p>
    <w:p w14:paraId="571B68BC" w14:textId="77777777" w:rsidR="00A21155" w:rsidRDefault="00000000">
      <w:pPr>
        <w:pStyle w:val="Akapitzlist"/>
        <w:numPr>
          <w:ilvl w:val="2"/>
          <w:numId w:val="2"/>
        </w:numPr>
        <w:tabs>
          <w:tab w:val="left" w:pos="1132"/>
        </w:tabs>
        <w:spacing w:before="133"/>
        <w:ind w:left="1132" w:hanging="358"/>
        <w:rPr>
          <w:sz w:val="20"/>
        </w:rPr>
      </w:pPr>
      <w:r>
        <w:rPr>
          <w:b/>
          <w:sz w:val="20"/>
        </w:rPr>
        <w:t>wypełniony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podpisany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Formularz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ofertowy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zał.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1;</w:t>
      </w:r>
    </w:p>
    <w:p w14:paraId="518DEA15" w14:textId="77777777" w:rsidR="00A21155" w:rsidRDefault="00000000">
      <w:pPr>
        <w:pStyle w:val="Nagwek1"/>
        <w:numPr>
          <w:ilvl w:val="2"/>
          <w:numId w:val="2"/>
        </w:numPr>
        <w:tabs>
          <w:tab w:val="left" w:pos="1132"/>
          <w:tab w:val="left" w:pos="1134"/>
        </w:tabs>
        <w:spacing w:before="132" w:line="360" w:lineRule="auto"/>
        <w:ind w:left="1134" w:right="9"/>
        <w:rPr>
          <w:b w:val="0"/>
        </w:rPr>
      </w:pPr>
      <w:r>
        <w:t xml:space="preserve">wypełniony i podpisany Opis przedmiotu zamówienia z oferowanymi parametrami </w:t>
      </w:r>
      <w:r>
        <w:rPr>
          <w:b w:val="0"/>
        </w:rPr>
        <w:t>– zał. nr 2;</w:t>
      </w:r>
    </w:p>
    <w:p w14:paraId="4C5A1626" w14:textId="77777777" w:rsidR="00A21155" w:rsidRDefault="00000000">
      <w:pPr>
        <w:pStyle w:val="Akapitzlist"/>
        <w:numPr>
          <w:ilvl w:val="2"/>
          <w:numId w:val="2"/>
        </w:numPr>
        <w:tabs>
          <w:tab w:val="left" w:pos="1133"/>
        </w:tabs>
        <w:spacing w:before="18"/>
        <w:ind w:left="1133" w:hanging="359"/>
        <w:rPr>
          <w:sz w:val="20"/>
        </w:rPr>
      </w:pPr>
      <w:r>
        <w:rPr>
          <w:b/>
          <w:sz w:val="20"/>
        </w:rPr>
        <w:t>podpisana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klauzula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informacyjna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RODO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zał.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3;</w:t>
      </w:r>
    </w:p>
    <w:p w14:paraId="37108693" w14:textId="77777777" w:rsidR="00A21155" w:rsidRDefault="00000000">
      <w:pPr>
        <w:pStyle w:val="Nagwek1"/>
        <w:numPr>
          <w:ilvl w:val="2"/>
          <w:numId w:val="2"/>
        </w:numPr>
        <w:tabs>
          <w:tab w:val="left" w:pos="1132"/>
          <w:tab w:val="left" w:pos="1134"/>
        </w:tabs>
        <w:spacing w:before="133" w:line="360" w:lineRule="auto"/>
        <w:ind w:left="1134" w:right="18"/>
        <w:jc w:val="both"/>
        <w:rPr>
          <w:b w:val="0"/>
        </w:rPr>
      </w:pPr>
      <w:r>
        <w:rPr>
          <w:spacing w:val="-2"/>
        </w:rPr>
        <w:t>podpisane</w:t>
      </w:r>
      <w:r>
        <w:rPr>
          <w:spacing w:val="-6"/>
        </w:rPr>
        <w:t xml:space="preserve"> </w:t>
      </w:r>
      <w:r>
        <w:rPr>
          <w:spacing w:val="-2"/>
        </w:rPr>
        <w:t>oświadczenie, uwzględniające przesłanki</w:t>
      </w:r>
      <w:r>
        <w:rPr>
          <w:spacing w:val="-5"/>
        </w:rPr>
        <w:t xml:space="preserve"> </w:t>
      </w:r>
      <w:r>
        <w:rPr>
          <w:spacing w:val="-2"/>
        </w:rPr>
        <w:t>wykluczenia z</w:t>
      </w:r>
      <w:r>
        <w:rPr>
          <w:spacing w:val="-3"/>
        </w:rPr>
        <w:t xml:space="preserve"> </w:t>
      </w:r>
      <w:r>
        <w:rPr>
          <w:spacing w:val="-2"/>
        </w:rPr>
        <w:t>art. 7 ust. 1</w:t>
      </w:r>
      <w:r>
        <w:rPr>
          <w:spacing w:val="-6"/>
        </w:rPr>
        <w:t xml:space="preserve"> </w:t>
      </w:r>
      <w:r>
        <w:rPr>
          <w:spacing w:val="-2"/>
        </w:rPr>
        <w:t xml:space="preserve">Ustawy </w:t>
      </w:r>
      <w:r>
        <w:t xml:space="preserve">o szczególnych rozwiązaniach w zakresie przeciwdziałania wspieraniu agresji na Ukrainę oraz służących ochronie bezpieczeństwa narodowego </w:t>
      </w:r>
      <w:r>
        <w:rPr>
          <w:b w:val="0"/>
        </w:rPr>
        <w:t>– zał. nr 4;</w:t>
      </w:r>
    </w:p>
    <w:p w14:paraId="100775EB" w14:textId="77777777" w:rsidR="00A21155" w:rsidRDefault="00000000">
      <w:pPr>
        <w:pStyle w:val="Akapitzlist"/>
        <w:numPr>
          <w:ilvl w:val="2"/>
          <w:numId w:val="2"/>
        </w:numPr>
        <w:tabs>
          <w:tab w:val="left" w:pos="1132"/>
        </w:tabs>
        <w:spacing w:before="19"/>
        <w:ind w:left="1132" w:hanging="358"/>
        <w:jc w:val="both"/>
        <w:rPr>
          <w:sz w:val="20"/>
        </w:rPr>
      </w:pPr>
      <w:r>
        <w:rPr>
          <w:b/>
          <w:sz w:val="20"/>
        </w:rPr>
        <w:t>pełnomocnictwo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(jeśli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dotyczy).</w:t>
      </w:r>
    </w:p>
    <w:p w14:paraId="09437AE9" w14:textId="77777777" w:rsidR="00A21155" w:rsidRDefault="00A21155">
      <w:pPr>
        <w:pStyle w:val="Tekstpodstawowy"/>
      </w:pPr>
    </w:p>
    <w:p w14:paraId="7CCEFB82" w14:textId="77777777" w:rsidR="00A21155" w:rsidRDefault="00A21155">
      <w:pPr>
        <w:pStyle w:val="Tekstpodstawowy"/>
        <w:spacing w:before="34"/>
      </w:pPr>
    </w:p>
    <w:p w14:paraId="2B939347" w14:textId="77777777" w:rsidR="00A21155" w:rsidRDefault="00000000">
      <w:pPr>
        <w:pStyle w:val="Akapitzlist"/>
        <w:numPr>
          <w:ilvl w:val="1"/>
          <w:numId w:val="2"/>
        </w:numPr>
        <w:tabs>
          <w:tab w:val="left" w:pos="719"/>
        </w:tabs>
        <w:spacing w:before="1"/>
        <w:ind w:left="719" w:hanging="358"/>
        <w:jc w:val="both"/>
        <w:rPr>
          <w:sz w:val="20"/>
        </w:rPr>
      </w:pPr>
      <w:r>
        <w:rPr>
          <w:sz w:val="20"/>
        </w:rPr>
        <w:t>Wszystkie</w:t>
      </w:r>
      <w:r>
        <w:rPr>
          <w:spacing w:val="5"/>
          <w:sz w:val="20"/>
        </w:rPr>
        <w:t xml:space="preserve"> </w:t>
      </w:r>
      <w:r>
        <w:rPr>
          <w:sz w:val="20"/>
        </w:rPr>
        <w:t>załączone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oferty</w:t>
      </w:r>
      <w:r>
        <w:rPr>
          <w:spacing w:val="7"/>
          <w:sz w:val="20"/>
        </w:rPr>
        <w:t xml:space="preserve"> </w:t>
      </w:r>
      <w:r>
        <w:rPr>
          <w:sz w:val="20"/>
        </w:rPr>
        <w:t>kserokopie</w:t>
      </w:r>
      <w:r>
        <w:rPr>
          <w:spacing w:val="8"/>
          <w:sz w:val="20"/>
        </w:rPr>
        <w:t xml:space="preserve"> </w:t>
      </w:r>
      <w:r>
        <w:rPr>
          <w:sz w:val="20"/>
        </w:rPr>
        <w:t>dokumentów</w:t>
      </w:r>
      <w:r>
        <w:rPr>
          <w:spacing w:val="6"/>
          <w:sz w:val="20"/>
        </w:rPr>
        <w:t xml:space="preserve"> </w:t>
      </w:r>
      <w:r>
        <w:rPr>
          <w:sz w:val="20"/>
        </w:rPr>
        <w:t>muszą</w:t>
      </w:r>
      <w:r>
        <w:rPr>
          <w:spacing w:val="6"/>
          <w:sz w:val="20"/>
        </w:rPr>
        <w:t xml:space="preserve"> </w:t>
      </w:r>
      <w:r>
        <w:rPr>
          <w:sz w:val="20"/>
        </w:rPr>
        <w:t>być</w:t>
      </w:r>
      <w:r>
        <w:rPr>
          <w:spacing w:val="7"/>
          <w:sz w:val="20"/>
        </w:rPr>
        <w:t xml:space="preserve"> </w:t>
      </w:r>
      <w:r>
        <w:rPr>
          <w:sz w:val="20"/>
        </w:rPr>
        <w:t>potwierdzone</w:t>
      </w:r>
      <w:r>
        <w:rPr>
          <w:spacing w:val="7"/>
          <w:sz w:val="20"/>
        </w:rPr>
        <w:t xml:space="preserve"> </w:t>
      </w:r>
      <w:r>
        <w:rPr>
          <w:sz w:val="20"/>
        </w:rPr>
        <w:t>za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zgodność</w:t>
      </w:r>
    </w:p>
    <w:p w14:paraId="5785D7BE" w14:textId="77777777" w:rsidR="00A21155" w:rsidRDefault="00000000">
      <w:pPr>
        <w:pStyle w:val="Tekstpodstawowy"/>
        <w:spacing w:before="115"/>
        <w:ind w:left="721"/>
        <w:jc w:val="both"/>
      </w:pPr>
      <w:r>
        <w:t>z</w:t>
      </w:r>
      <w:r>
        <w:rPr>
          <w:spacing w:val="-7"/>
        </w:rPr>
        <w:t xml:space="preserve"> </w:t>
      </w:r>
      <w:r>
        <w:t>oryginałem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osobę</w:t>
      </w:r>
      <w:r>
        <w:rPr>
          <w:spacing w:val="-7"/>
        </w:rPr>
        <w:t xml:space="preserve"> </w:t>
      </w:r>
      <w:r>
        <w:rPr>
          <w:spacing w:val="-2"/>
        </w:rPr>
        <w:t>upoważnioną.</w:t>
      </w:r>
    </w:p>
    <w:p w14:paraId="44B282C4" w14:textId="77777777" w:rsidR="00A21155" w:rsidRDefault="00000000">
      <w:pPr>
        <w:pStyle w:val="Akapitzlist"/>
        <w:numPr>
          <w:ilvl w:val="1"/>
          <w:numId w:val="2"/>
        </w:numPr>
        <w:tabs>
          <w:tab w:val="left" w:pos="719"/>
          <w:tab w:val="left" w:pos="721"/>
        </w:tabs>
        <w:spacing w:before="133" w:line="360" w:lineRule="auto"/>
        <w:ind w:left="721" w:right="9"/>
        <w:jc w:val="both"/>
        <w:rPr>
          <w:sz w:val="20"/>
        </w:rPr>
      </w:pPr>
      <w:r>
        <w:rPr>
          <w:sz w:val="20"/>
        </w:rPr>
        <w:t>Zamawiający dopuszcza złożenie oferty przez Wykonawców wspólnie ubiegających się udzielenie zamówienia publicznego. W takim przypadku Wykonawcy ci ustanawiają pełnomocnika do reprezentowania ich w postępowaniu o udzielenie zamówienia publicznego albo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zawarcia</w:t>
      </w:r>
      <w:r>
        <w:rPr>
          <w:spacing w:val="-9"/>
          <w:sz w:val="20"/>
        </w:rPr>
        <w:t xml:space="preserve"> </w:t>
      </w:r>
      <w:r>
        <w:rPr>
          <w:sz w:val="20"/>
        </w:rPr>
        <w:t>umowy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sprawie</w:t>
      </w:r>
      <w:r>
        <w:rPr>
          <w:spacing w:val="-9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publicznego. </w:t>
      </w:r>
      <w:r>
        <w:rPr>
          <w:sz w:val="20"/>
        </w:rPr>
        <w:lastRenderedPageBreak/>
        <w:t>Jeżeli oferta Wykonawców wspólnie ubiegających się o udzielenie zamówienia zostanie wybrana, Zamawiający może żądać przed zawarciem umowy o udzielenie zamówienia przedłożenia umowy regulującej współpracę tych Wykonawców (tzw. Umowę Konsorcjum). Wykonawcy wspólnie ubiegający się o udzielenie zamówienia ponoszą solidarną odpowiedzialność za realizację przedmiotu umowy.</w:t>
      </w:r>
    </w:p>
    <w:p w14:paraId="0F4F84E1" w14:textId="77777777" w:rsidR="00A21155" w:rsidRDefault="00000000">
      <w:pPr>
        <w:pStyle w:val="Akapitzlist"/>
        <w:numPr>
          <w:ilvl w:val="1"/>
          <w:numId w:val="2"/>
        </w:numPr>
        <w:tabs>
          <w:tab w:val="left" w:pos="719"/>
        </w:tabs>
        <w:spacing w:before="20"/>
        <w:ind w:left="719" w:hanging="358"/>
        <w:jc w:val="both"/>
        <w:rPr>
          <w:sz w:val="20"/>
        </w:rPr>
      </w:pPr>
      <w:r>
        <w:rPr>
          <w:sz w:val="20"/>
        </w:rPr>
        <w:t>Wszelkie</w:t>
      </w:r>
      <w:r>
        <w:rPr>
          <w:spacing w:val="40"/>
          <w:sz w:val="20"/>
        </w:rPr>
        <w:t xml:space="preserve"> </w:t>
      </w:r>
      <w:r>
        <w:rPr>
          <w:sz w:val="20"/>
        </w:rPr>
        <w:t>rozliczenia</w:t>
      </w:r>
      <w:r>
        <w:rPr>
          <w:spacing w:val="41"/>
          <w:sz w:val="20"/>
        </w:rPr>
        <w:t xml:space="preserve"> </w:t>
      </w:r>
      <w:r>
        <w:rPr>
          <w:sz w:val="20"/>
        </w:rPr>
        <w:t>pomiędzy</w:t>
      </w:r>
      <w:r>
        <w:rPr>
          <w:spacing w:val="39"/>
          <w:sz w:val="20"/>
        </w:rPr>
        <w:t xml:space="preserve"> </w:t>
      </w:r>
      <w:r>
        <w:rPr>
          <w:sz w:val="20"/>
        </w:rPr>
        <w:t>Zamawiającym,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Wykonawcą</w:t>
      </w:r>
      <w:r>
        <w:rPr>
          <w:spacing w:val="39"/>
          <w:sz w:val="20"/>
        </w:rPr>
        <w:t xml:space="preserve"> </w:t>
      </w:r>
      <w:r>
        <w:rPr>
          <w:sz w:val="20"/>
        </w:rPr>
        <w:t>odbywać</w:t>
      </w:r>
      <w:r>
        <w:rPr>
          <w:spacing w:val="43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będą</w:t>
      </w:r>
      <w:r>
        <w:rPr>
          <w:spacing w:val="41"/>
          <w:sz w:val="20"/>
        </w:rPr>
        <w:t xml:space="preserve"> </w:t>
      </w: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złotych</w:t>
      </w:r>
    </w:p>
    <w:p w14:paraId="78A95FE3" w14:textId="77777777" w:rsidR="00A21155" w:rsidRDefault="00000000">
      <w:pPr>
        <w:pStyle w:val="Tekstpodstawowy"/>
        <w:spacing w:before="113"/>
        <w:ind w:left="721"/>
      </w:pPr>
      <w:r>
        <w:rPr>
          <w:spacing w:val="-2"/>
        </w:rPr>
        <w:t>polskich.</w:t>
      </w:r>
    </w:p>
    <w:p w14:paraId="1B9EA327" w14:textId="77777777" w:rsidR="00A21155" w:rsidRDefault="00A21155">
      <w:pPr>
        <w:pStyle w:val="Tekstpodstawowy"/>
        <w:spacing w:before="48"/>
      </w:pPr>
    </w:p>
    <w:p w14:paraId="2FE5C15F" w14:textId="77777777" w:rsidR="00A21155" w:rsidRDefault="00000000">
      <w:pPr>
        <w:pStyle w:val="Akapitzlist"/>
        <w:numPr>
          <w:ilvl w:val="1"/>
          <w:numId w:val="2"/>
        </w:numPr>
        <w:tabs>
          <w:tab w:val="left" w:pos="671"/>
          <w:tab w:val="left" w:pos="719"/>
        </w:tabs>
        <w:spacing w:line="379" w:lineRule="auto"/>
        <w:ind w:left="671" w:right="118" w:hanging="310"/>
        <w:rPr>
          <w:sz w:val="20"/>
        </w:rPr>
      </w:pPr>
      <w:r>
        <w:rPr>
          <w:sz w:val="20"/>
        </w:rPr>
        <w:t>Termin</w:t>
      </w:r>
      <w:r>
        <w:rPr>
          <w:spacing w:val="40"/>
          <w:sz w:val="20"/>
        </w:rPr>
        <w:t xml:space="preserve"> </w:t>
      </w:r>
      <w:r>
        <w:rPr>
          <w:sz w:val="20"/>
        </w:rPr>
        <w:t>związania</w:t>
      </w:r>
      <w:r>
        <w:rPr>
          <w:spacing w:val="-2"/>
          <w:sz w:val="20"/>
        </w:rPr>
        <w:t xml:space="preserve"> </w:t>
      </w:r>
      <w:r>
        <w:rPr>
          <w:sz w:val="20"/>
        </w:rPr>
        <w:t>ofertą: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dni.</w:t>
      </w:r>
      <w:r>
        <w:rPr>
          <w:spacing w:val="-2"/>
          <w:sz w:val="20"/>
        </w:rPr>
        <w:t xml:space="preserve"> </w:t>
      </w:r>
      <w:r>
        <w:rPr>
          <w:sz w:val="20"/>
        </w:rPr>
        <w:t>Bieg</w:t>
      </w:r>
      <w:r>
        <w:rPr>
          <w:spacing w:val="-4"/>
          <w:sz w:val="20"/>
        </w:rPr>
        <w:t xml:space="preserve"> </w:t>
      </w:r>
      <w:r>
        <w:rPr>
          <w:sz w:val="20"/>
        </w:rPr>
        <w:t>terminu</w:t>
      </w:r>
      <w:r>
        <w:rPr>
          <w:spacing w:val="-5"/>
          <w:sz w:val="20"/>
        </w:rPr>
        <w:t xml:space="preserve"> </w:t>
      </w:r>
      <w:r>
        <w:rPr>
          <w:sz w:val="20"/>
        </w:rPr>
        <w:t>związania</w:t>
      </w:r>
      <w:r>
        <w:rPr>
          <w:spacing w:val="-4"/>
          <w:sz w:val="20"/>
        </w:rPr>
        <w:t xml:space="preserve"> </w:t>
      </w:r>
      <w:r>
        <w:rPr>
          <w:sz w:val="20"/>
        </w:rPr>
        <w:t>ofertą</w:t>
      </w:r>
      <w:r>
        <w:rPr>
          <w:spacing w:val="-4"/>
          <w:sz w:val="20"/>
        </w:rPr>
        <w:t xml:space="preserve"> </w:t>
      </w:r>
      <w:r>
        <w:rPr>
          <w:sz w:val="20"/>
        </w:rPr>
        <w:t>rozpoczyna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wraz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upływem terminu składania ofert.</w:t>
      </w:r>
    </w:p>
    <w:p w14:paraId="1C3827D0" w14:textId="77777777" w:rsidR="00A21155" w:rsidRDefault="00000000">
      <w:pPr>
        <w:pStyle w:val="Nagwek1"/>
        <w:numPr>
          <w:ilvl w:val="1"/>
          <w:numId w:val="2"/>
        </w:numPr>
        <w:tabs>
          <w:tab w:val="left" w:pos="719"/>
        </w:tabs>
        <w:spacing w:line="211" w:lineRule="exact"/>
        <w:ind w:left="719" w:hanging="358"/>
        <w:rPr>
          <w:b w:val="0"/>
        </w:rPr>
      </w:pPr>
      <w:r>
        <w:t>UWAGA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za</w:t>
      </w:r>
      <w:r>
        <w:rPr>
          <w:spacing w:val="53"/>
        </w:rPr>
        <w:t xml:space="preserve"> </w:t>
      </w:r>
      <w:r>
        <w:t>termin</w:t>
      </w:r>
      <w:r>
        <w:rPr>
          <w:spacing w:val="52"/>
        </w:rPr>
        <w:t xml:space="preserve"> </w:t>
      </w:r>
      <w:r>
        <w:t>złożenia</w:t>
      </w:r>
      <w:r>
        <w:rPr>
          <w:spacing w:val="51"/>
        </w:rPr>
        <w:t xml:space="preserve"> </w:t>
      </w:r>
      <w:r>
        <w:t>oferty</w:t>
      </w:r>
      <w:r>
        <w:rPr>
          <w:spacing w:val="53"/>
        </w:rPr>
        <w:t xml:space="preserve"> </w:t>
      </w:r>
      <w:r>
        <w:t>przyjmuje</w:t>
      </w:r>
      <w:r>
        <w:rPr>
          <w:spacing w:val="53"/>
        </w:rPr>
        <w:t xml:space="preserve"> </w:t>
      </w:r>
      <w:r>
        <w:t>się</w:t>
      </w:r>
      <w:r>
        <w:rPr>
          <w:spacing w:val="54"/>
        </w:rPr>
        <w:t xml:space="preserve"> </w:t>
      </w:r>
      <w:r>
        <w:t>datę</w:t>
      </w:r>
      <w:r>
        <w:rPr>
          <w:spacing w:val="53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godzinę</w:t>
      </w:r>
      <w:r>
        <w:rPr>
          <w:spacing w:val="53"/>
        </w:rPr>
        <w:t xml:space="preserve"> </w:t>
      </w:r>
      <w:r>
        <w:t>wpływu</w:t>
      </w:r>
      <w:r>
        <w:rPr>
          <w:spacing w:val="51"/>
        </w:rPr>
        <w:t xml:space="preserve"> </w:t>
      </w:r>
      <w:r>
        <w:t>oferty</w:t>
      </w:r>
      <w:r>
        <w:rPr>
          <w:spacing w:val="51"/>
        </w:rPr>
        <w:t xml:space="preserve"> </w:t>
      </w:r>
      <w:r>
        <w:rPr>
          <w:spacing w:val="-5"/>
        </w:rPr>
        <w:t>do</w:t>
      </w:r>
    </w:p>
    <w:p w14:paraId="315C2949" w14:textId="77777777" w:rsidR="00A21155" w:rsidRDefault="00000000">
      <w:pPr>
        <w:spacing w:before="115"/>
        <w:ind w:left="721"/>
        <w:rPr>
          <w:b/>
          <w:sz w:val="20"/>
        </w:rPr>
      </w:pPr>
      <w:r>
        <w:rPr>
          <w:b/>
          <w:spacing w:val="-2"/>
          <w:sz w:val="20"/>
        </w:rPr>
        <w:t>Zamawiającego.</w:t>
      </w:r>
    </w:p>
    <w:p w14:paraId="37A89D60" w14:textId="77777777" w:rsidR="00A21155" w:rsidRDefault="00000000">
      <w:pPr>
        <w:pStyle w:val="Akapitzlist"/>
        <w:numPr>
          <w:ilvl w:val="1"/>
          <w:numId w:val="2"/>
        </w:numPr>
        <w:tabs>
          <w:tab w:val="left" w:pos="719"/>
        </w:tabs>
        <w:spacing w:before="133"/>
        <w:ind w:left="719" w:hanging="358"/>
        <w:rPr>
          <w:sz w:val="20"/>
        </w:rPr>
      </w:pPr>
      <w:r>
        <w:rPr>
          <w:sz w:val="20"/>
        </w:rPr>
        <w:t>Oferty</w:t>
      </w:r>
      <w:r>
        <w:rPr>
          <w:spacing w:val="-9"/>
          <w:sz w:val="20"/>
        </w:rPr>
        <w:t xml:space="preserve"> </w:t>
      </w:r>
      <w:r>
        <w:rPr>
          <w:sz w:val="20"/>
        </w:rPr>
        <w:t>złożone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terminie</w:t>
      </w:r>
      <w:r>
        <w:rPr>
          <w:spacing w:val="-6"/>
          <w:sz w:val="20"/>
        </w:rPr>
        <w:t xml:space="preserve"> </w:t>
      </w:r>
      <w:r>
        <w:rPr>
          <w:sz w:val="20"/>
        </w:rPr>
        <w:t>wyznaczonym</w:t>
      </w:r>
      <w:r>
        <w:rPr>
          <w:spacing w:val="-11"/>
          <w:sz w:val="20"/>
        </w:rPr>
        <w:t xml:space="preserve"> </w:t>
      </w:r>
      <w:r>
        <w:rPr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11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będą</w:t>
      </w:r>
      <w:r>
        <w:rPr>
          <w:spacing w:val="-9"/>
          <w:sz w:val="20"/>
        </w:rPr>
        <w:t xml:space="preserve"> </w:t>
      </w:r>
      <w:r>
        <w:rPr>
          <w:sz w:val="20"/>
        </w:rPr>
        <w:t>brane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10"/>
          <w:sz w:val="20"/>
        </w:rPr>
        <w:t xml:space="preserve"> </w:t>
      </w:r>
      <w:r>
        <w:rPr>
          <w:sz w:val="20"/>
        </w:rPr>
        <w:t>uwagę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przy</w:t>
      </w:r>
    </w:p>
    <w:p w14:paraId="5AAA4D21" w14:textId="77777777" w:rsidR="00A21155" w:rsidRDefault="00000000">
      <w:pPr>
        <w:pStyle w:val="Tekstpodstawowy"/>
        <w:spacing w:before="113"/>
        <w:ind w:left="721"/>
      </w:pPr>
      <w:r>
        <w:t>wyborze</w:t>
      </w:r>
      <w:r>
        <w:rPr>
          <w:spacing w:val="-11"/>
        </w:rPr>
        <w:t xml:space="preserve"> </w:t>
      </w:r>
      <w:r>
        <w:t>najkorzystniejszej</w:t>
      </w:r>
      <w:r>
        <w:rPr>
          <w:spacing w:val="-10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(zostaną</w:t>
      </w:r>
      <w:r>
        <w:rPr>
          <w:spacing w:val="-9"/>
        </w:rPr>
        <w:t xml:space="preserve"> </w:t>
      </w:r>
      <w:r>
        <w:rPr>
          <w:spacing w:val="-2"/>
        </w:rPr>
        <w:t>odrzucone).</w:t>
      </w:r>
    </w:p>
    <w:p w14:paraId="525DE259" w14:textId="1D1B69F0" w:rsidR="00A21155" w:rsidRDefault="00000000">
      <w:pPr>
        <w:pStyle w:val="Akapitzlist"/>
        <w:numPr>
          <w:ilvl w:val="1"/>
          <w:numId w:val="2"/>
        </w:numPr>
        <w:tabs>
          <w:tab w:val="left" w:pos="719"/>
        </w:tabs>
        <w:spacing w:before="135"/>
        <w:ind w:left="719" w:hanging="358"/>
        <w:rPr>
          <w:sz w:val="20"/>
        </w:rPr>
      </w:pPr>
      <w:r>
        <w:rPr>
          <w:sz w:val="20"/>
        </w:rPr>
        <w:t>Osoba</w:t>
      </w:r>
      <w:r>
        <w:rPr>
          <w:spacing w:val="-9"/>
          <w:sz w:val="20"/>
        </w:rPr>
        <w:t xml:space="preserve"> </w:t>
      </w:r>
      <w:r>
        <w:rPr>
          <w:sz w:val="20"/>
        </w:rPr>
        <w:t>upoważnion</w:t>
      </w:r>
      <w:r w:rsidR="00576376"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komunikowania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Wykonawcami</w:t>
      </w:r>
      <w:r>
        <w:rPr>
          <w:spacing w:val="-10"/>
          <w:sz w:val="20"/>
        </w:rPr>
        <w:t xml:space="preserve"> </w:t>
      </w:r>
      <w:r w:rsidR="00576376">
        <w:rPr>
          <w:spacing w:val="-10"/>
          <w:sz w:val="20"/>
        </w:rPr>
        <w:t>jest</w:t>
      </w:r>
      <w:r>
        <w:rPr>
          <w:spacing w:val="-5"/>
          <w:sz w:val="20"/>
        </w:rPr>
        <w:t>:</w:t>
      </w:r>
    </w:p>
    <w:p w14:paraId="429C10E5" w14:textId="6EE3778B" w:rsidR="00576376" w:rsidRDefault="00000000" w:rsidP="00576376">
      <w:pPr>
        <w:pStyle w:val="Akapitzlist"/>
        <w:numPr>
          <w:ilvl w:val="2"/>
          <w:numId w:val="2"/>
        </w:numPr>
        <w:tabs>
          <w:tab w:val="left" w:pos="993"/>
          <w:tab w:val="left" w:pos="995"/>
        </w:tabs>
        <w:spacing w:before="132" w:line="362" w:lineRule="auto"/>
        <w:ind w:left="995" w:right="12" w:hanging="286"/>
      </w:pP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zakresie</w:t>
      </w:r>
      <w:r>
        <w:rPr>
          <w:spacing w:val="-14"/>
          <w:sz w:val="20"/>
        </w:rPr>
        <w:t xml:space="preserve"> </w:t>
      </w:r>
      <w:r>
        <w:rPr>
          <w:sz w:val="20"/>
        </w:rPr>
        <w:t>procedury</w:t>
      </w:r>
      <w:r>
        <w:rPr>
          <w:spacing w:val="-14"/>
          <w:sz w:val="20"/>
        </w:rPr>
        <w:t xml:space="preserve"> </w:t>
      </w:r>
      <w:r>
        <w:rPr>
          <w:sz w:val="20"/>
        </w:rPr>
        <w:t>Zapytania</w:t>
      </w:r>
      <w:r>
        <w:rPr>
          <w:spacing w:val="-14"/>
          <w:sz w:val="20"/>
        </w:rPr>
        <w:t xml:space="preserve"> </w:t>
      </w:r>
      <w:r>
        <w:rPr>
          <w:sz w:val="20"/>
        </w:rPr>
        <w:t>ofertowego</w:t>
      </w:r>
      <w:r>
        <w:rPr>
          <w:spacing w:val="-14"/>
          <w:sz w:val="20"/>
        </w:rPr>
        <w:t xml:space="preserve"> </w:t>
      </w:r>
      <w:r w:rsidR="00B51653">
        <w:rPr>
          <w:spacing w:val="-14"/>
          <w:sz w:val="20"/>
        </w:rPr>
        <w:t>ora</w:t>
      </w:r>
      <w:r w:rsidR="00576376">
        <w:rPr>
          <w:spacing w:val="-14"/>
          <w:sz w:val="20"/>
        </w:rPr>
        <w:t>z</w:t>
      </w:r>
      <w:r w:rsidR="00B51653">
        <w:rPr>
          <w:spacing w:val="-14"/>
          <w:sz w:val="20"/>
        </w:rPr>
        <w:t xml:space="preserve"> przedmiotu zamówienia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pan</w:t>
      </w:r>
      <w:r>
        <w:rPr>
          <w:spacing w:val="-14"/>
          <w:sz w:val="20"/>
        </w:rPr>
        <w:t xml:space="preserve"> </w:t>
      </w:r>
      <w:r w:rsidR="00576376">
        <w:rPr>
          <w:spacing w:val="-14"/>
          <w:sz w:val="20"/>
        </w:rPr>
        <w:t>Marek Kraczek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nr</w:t>
      </w:r>
      <w:r>
        <w:rPr>
          <w:spacing w:val="-14"/>
          <w:sz w:val="20"/>
        </w:rPr>
        <w:t xml:space="preserve"> </w:t>
      </w:r>
      <w:r>
        <w:rPr>
          <w:sz w:val="20"/>
        </w:rPr>
        <w:t>telefonu:</w:t>
      </w:r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r w:rsidR="00576376">
        <w:rPr>
          <w:sz w:val="20"/>
        </w:rPr>
        <w:t>84</w:t>
      </w:r>
      <w:r>
        <w:rPr>
          <w:sz w:val="20"/>
        </w:rPr>
        <w:t>) 6</w:t>
      </w:r>
      <w:r w:rsidR="00576376">
        <w:rPr>
          <w:sz w:val="20"/>
        </w:rPr>
        <w:t>388650</w:t>
      </w:r>
      <w:r>
        <w:rPr>
          <w:sz w:val="20"/>
        </w:rPr>
        <w:t xml:space="preserve">, adres email: </w:t>
      </w:r>
      <w:r w:rsidR="00240CB8">
        <w:rPr>
          <w:sz w:val="20"/>
        </w:rPr>
        <w:t>poczta@komarow.pl</w:t>
      </w:r>
    </w:p>
    <w:p w14:paraId="727B203E" w14:textId="77777777" w:rsidR="00A21155" w:rsidRDefault="00A21155">
      <w:pPr>
        <w:pStyle w:val="Tekstpodstawowy"/>
        <w:spacing w:before="18"/>
      </w:pPr>
    </w:p>
    <w:p w14:paraId="7890D7C4" w14:textId="77777777" w:rsidR="00A21155" w:rsidRDefault="00000000">
      <w:pPr>
        <w:pStyle w:val="Nagwek1"/>
        <w:numPr>
          <w:ilvl w:val="0"/>
          <w:numId w:val="2"/>
        </w:numPr>
        <w:tabs>
          <w:tab w:val="left" w:pos="220"/>
        </w:tabs>
        <w:ind w:left="220" w:hanging="219"/>
        <w:jc w:val="both"/>
      </w:pPr>
      <w:r>
        <w:t>Informacja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temat</w:t>
      </w:r>
      <w:r>
        <w:rPr>
          <w:spacing w:val="-5"/>
        </w:rPr>
        <w:t xml:space="preserve"> </w:t>
      </w:r>
      <w:r>
        <w:rPr>
          <w:spacing w:val="-2"/>
        </w:rPr>
        <w:t>wadium:</w:t>
      </w:r>
    </w:p>
    <w:p w14:paraId="67B2741C" w14:textId="77777777" w:rsidR="00A21155" w:rsidRDefault="00000000">
      <w:pPr>
        <w:pStyle w:val="Tekstpodstawowy"/>
        <w:spacing w:before="113"/>
        <w:ind w:left="361"/>
      </w:pPr>
      <w:r>
        <w:t>Zamawiający</w:t>
      </w:r>
      <w:r>
        <w:rPr>
          <w:spacing w:val="-11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wymaga</w:t>
      </w:r>
      <w:r>
        <w:rPr>
          <w:spacing w:val="-11"/>
        </w:rPr>
        <w:t xml:space="preserve"> </w:t>
      </w:r>
      <w:r>
        <w:t>wniesienia</w:t>
      </w:r>
      <w:r>
        <w:rPr>
          <w:spacing w:val="-12"/>
        </w:rPr>
        <w:t xml:space="preserve"> </w:t>
      </w:r>
      <w:r>
        <w:rPr>
          <w:spacing w:val="-2"/>
        </w:rPr>
        <w:t>wadium.</w:t>
      </w:r>
    </w:p>
    <w:p w14:paraId="31D59196" w14:textId="77777777" w:rsidR="00A21155" w:rsidRDefault="00A21155">
      <w:pPr>
        <w:pStyle w:val="Tekstpodstawowy"/>
        <w:spacing w:before="1"/>
      </w:pPr>
    </w:p>
    <w:p w14:paraId="693EF87D" w14:textId="6F4B8BB9" w:rsidR="00A21155" w:rsidRDefault="00000000">
      <w:pPr>
        <w:pStyle w:val="Akapitzlist"/>
        <w:numPr>
          <w:ilvl w:val="0"/>
          <w:numId w:val="2"/>
        </w:numPr>
        <w:tabs>
          <w:tab w:val="left" w:pos="280"/>
          <w:tab w:val="left" w:pos="285"/>
        </w:tabs>
        <w:spacing w:line="360" w:lineRule="auto"/>
        <w:ind w:left="285" w:right="39" w:hanging="284"/>
        <w:jc w:val="both"/>
        <w:rPr>
          <w:b/>
          <w:sz w:val="20"/>
        </w:rPr>
      </w:pPr>
      <w:r>
        <w:rPr>
          <w:b/>
          <w:sz w:val="20"/>
        </w:rPr>
        <w:t xml:space="preserve">Zamawiający zastrzega sobie prawo do odstąpienia od realizacji zamówienia (odwołania </w:t>
      </w:r>
      <w:r w:rsidR="00CD722B">
        <w:rPr>
          <w:b/>
          <w:sz w:val="20"/>
        </w:rPr>
        <w:t>zapytania</w:t>
      </w:r>
      <w:r>
        <w:rPr>
          <w:b/>
          <w:sz w:val="20"/>
        </w:rPr>
        <w:t>) bez podania przyczyny i ponoszenia jakichkolwiek skutków prawnych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finansowych. Powyższe nie uchybia możliwości zamknięcia </w:t>
      </w:r>
      <w:r w:rsidR="00CD722B">
        <w:rPr>
          <w:b/>
          <w:sz w:val="20"/>
        </w:rPr>
        <w:t>postępowania</w:t>
      </w:r>
      <w:r>
        <w:rPr>
          <w:b/>
          <w:sz w:val="20"/>
        </w:rPr>
        <w:t xml:space="preserve"> bez wybrania którejkolwiek oferty zgodnie z uprawnieniem określonym w art. 70</w:t>
      </w:r>
      <w:r>
        <w:rPr>
          <w:b/>
          <w:sz w:val="20"/>
          <w:vertAlign w:val="superscript"/>
        </w:rPr>
        <w:t>3</w:t>
      </w:r>
      <w:r>
        <w:rPr>
          <w:b/>
          <w:sz w:val="20"/>
        </w:rPr>
        <w:t xml:space="preserve"> §1 KC.</w:t>
      </w:r>
    </w:p>
    <w:p w14:paraId="4F3E8A83" w14:textId="048433F2" w:rsidR="00A21155" w:rsidRPr="00622996" w:rsidRDefault="00000000" w:rsidP="003E7ADD">
      <w:pPr>
        <w:pStyle w:val="Akapitzlist"/>
        <w:numPr>
          <w:ilvl w:val="0"/>
          <w:numId w:val="2"/>
        </w:numPr>
        <w:tabs>
          <w:tab w:val="left" w:pos="285"/>
          <w:tab w:val="left" w:pos="302"/>
        </w:tabs>
        <w:spacing w:line="360" w:lineRule="auto"/>
        <w:ind w:left="285" w:right="39" w:hanging="284"/>
        <w:jc w:val="both"/>
        <w:rPr>
          <w:b/>
          <w:sz w:val="20"/>
        </w:rPr>
      </w:pPr>
      <w:r w:rsidRPr="003E7ADD">
        <w:rPr>
          <w:b/>
          <w:sz w:val="20"/>
        </w:rPr>
        <w:t xml:space="preserve">Niniejsze postępowanie prowadzone jest w oparciu o Regulamin udzielania zamówień publicznych których wartość nie przekracza kwoty 130 000,00 zł netto, wprowadzony </w:t>
      </w:r>
      <w:r w:rsidRPr="00622996">
        <w:rPr>
          <w:b/>
          <w:sz w:val="20"/>
        </w:rPr>
        <w:t xml:space="preserve">Zarządzeniem nr </w:t>
      </w:r>
      <w:r w:rsidR="00622996" w:rsidRPr="00622996">
        <w:rPr>
          <w:b/>
          <w:sz w:val="20"/>
        </w:rPr>
        <w:t>10</w:t>
      </w:r>
      <w:r w:rsidRPr="00622996">
        <w:rPr>
          <w:b/>
          <w:sz w:val="20"/>
        </w:rPr>
        <w:t>/202</w:t>
      </w:r>
      <w:r w:rsidR="00622996" w:rsidRPr="00622996">
        <w:rPr>
          <w:b/>
          <w:sz w:val="20"/>
        </w:rPr>
        <w:t>1</w:t>
      </w:r>
      <w:r w:rsidRPr="00622996">
        <w:rPr>
          <w:b/>
          <w:sz w:val="20"/>
        </w:rPr>
        <w:t xml:space="preserve"> </w:t>
      </w:r>
      <w:r w:rsidR="00622996" w:rsidRPr="00622996">
        <w:rPr>
          <w:b/>
          <w:sz w:val="20"/>
        </w:rPr>
        <w:t>Wójta Gminy Komarów-Osada z</w:t>
      </w:r>
      <w:r w:rsidRPr="00622996">
        <w:rPr>
          <w:b/>
          <w:sz w:val="20"/>
        </w:rPr>
        <w:t xml:space="preserve"> dnia </w:t>
      </w:r>
      <w:r w:rsidR="00622996" w:rsidRPr="00622996">
        <w:rPr>
          <w:b/>
          <w:sz w:val="20"/>
        </w:rPr>
        <w:t>18</w:t>
      </w:r>
      <w:r w:rsidRPr="00622996">
        <w:rPr>
          <w:b/>
          <w:sz w:val="20"/>
        </w:rPr>
        <w:t xml:space="preserve"> </w:t>
      </w:r>
      <w:r w:rsidR="00622996" w:rsidRPr="00622996">
        <w:rPr>
          <w:b/>
          <w:sz w:val="20"/>
        </w:rPr>
        <w:t>stycznia</w:t>
      </w:r>
      <w:r w:rsidRPr="00622996">
        <w:rPr>
          <w:b/>
          <w:sz w:val="20"/>
        </w:rPr>
        <w:t xml:space="preserve"> 202</w:t>
      </w:r>
      <w:r w:rsidR="00622996" w:rsidRPr="00622996">
        <w:rPr>
          <w:b/>
          <w:sz w:val="20"/>
        </w:rPr>
        <w:t>1</w:t>
      </w:r>
      <w:r w:rsidRPr="00622996">
        <w:rPr>
          <w:b/>
          <w:sz w:val="20"/>
        </w:rPr>
        <w:t xml:space="preserve"> r.</w:t>
      </w:r>
    </w:p>
    <w:p w14:paraId="2D54B256" w14:textId="77777777" w:rsidR="00A21155" w:rsidRDefault="00A21155">
      <w:pPr>
        <w:pStyle w:val="Tekstpodstawowy"/>
        <w:spacing w:before="115"/>
        <w:rPr>
          <w:b/>
        </w:rPr>
      </w:pPr>
    </w:p>
    <w:p w14:paraId="254A528E" w14:textId="77777777" w:rsidR="00A21155" w:rsidRDefault="00000000">
      <w:pPr>
        <w:pStyle w:val="Akapitzlist"/>
        <w:numPr>
          <w:ilvl w:val="0"/>
          <w:numId w:val="2"/>
        </w:numPr>
        <w:tabs>
          <w:tab w:val="left" w:pos="220"/>
        </w:tabs>
        <w:ind w:left="220" w:hanging="219"/>
        <w:jc w:val="both"/>
        <w:rPr>
          <w:b/>
          <w:sz w:val="20"/>
        </w:rPr>
      </w:pPr>
      <w:r>
        <w:rPr>
          <w:b/>
          <w:sz w:val="20"/>
        </w:rPr>
        <w:t>Sposób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przygotowania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oferty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oraz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miejsce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termin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składania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ofert:</w:t>
      </w:r>
    </w:p>
    <w:p w14:paraId="2F4DC5BD" w14:textId="77777777" w:rsidR="00A21155" w:rsidRDefault="00000000">
      <w:pPr>
        <w:pStyle w:val="Akapitzlist"/>
        <w:numPr>
          <w:ilvl w:val="1"/>
          <w:numId w:val="2"/>
        </w:numPr>
        <w:tabs>
          <w:tab w:val="left" w:pos="787"/>
          <w:tab w:val="left" w:pos="789"/>
        </w:tabs>
        <w:spacing w:before="154" w:line="360" w:lineRule="auto"/>
        <w:ind w:right="11"/>
        <w:jc w:val="both"/>
        <w:rPr>
          <w:sz w:val="20"/>
        </w:rPr>
      </w:pPr>
      <w:r>
        <w:rPr>
          <w:sz w:val="20"/>
        </w:rPr>
        <w:t>Ofertę należy sporządzić w języku polskim. Każdy dokument składający się na ofertę sporządzony w innym języku</w:t>
      </w:r>
      <w:r>
        <w:rPr>
          <w:spacing w:val="-1"/>
          <w:sz w:val="20"/>
        </w:rPr>
        <w:t xml:space="preserve"> </w:t>
      </w:r>
      <w:r>
        <w:rPr>
          <w:sz w:val="20"/>
        </w:rPr>
        <w:t>niż język polski winien być złożony wraz z tłumaczeniem na język polski, poświadczonym przez Wykonawcę. W razie wątpliwości uznaje się, iż wersja polskojęzyczna jest wersją wiążącą.</w:t>
      </w:r>
    </w:p>
    <w:p w14:paraId="55A7A752" w14:textId="77777777" w:rsidR="00A21155" w:rsidRDefault="00000000">
      <w:pPr>
        <w:pStyle w:val="Akapitzlist"/>
        <w:numPr>
          <w:ilvl w:val="1"/>
          <w:numId w:val="2"/>
        </w:numPr>
        <w:tabs>
          <w:tab w:val="left" w:pos="787"/>
          <w:tab w:val="left" w:pos="789"/>
        </w:tabs>
        <w:spacing w:before="1" w:line="360" w:lineRule="auto"/>
        <w:ind w:right="9"/>
        <w:jc w:val="both"/>
        <w:rPr>
          <w:sz w:val="20"/>
        </w:rPr>
      </w:pPr>
      <w:r>
        <w:rPr>
          <w:sz w:val="20"/>
        </w:rPr>
        <w:t>Zaleca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każda</w:t>
      </w:r>
      <w:r>
        <w:rPr>
          <w:spacing w:val="-5"/>
          <w:sz w:val="20"/>
        </w:rPr>
        <w:t xml:space="preserve"> </w:t>
      </w:r>
      <w:r>
        <w:rPr>
          <w:sz w:val="20"/>
        </w:rPr>
        <w:t>zawierająca</w:t>
      </w:r>
      <w:r>
        <w:rPr>
          <w:spacing w:val="-7"/>
          <w:sz w:val="20"/>
        </w:rPr>
        <w:t xml:space="preserve"> </w:t>
      </w:r>
      <w:r>
        <w:rPr>
          <w:sz w:val="20"/>
        </w:rPr>
        <w:t>jakąkolwiek</w:t>
      </w:r>
      <w:r>
        <w:rPr>
          <w:spacing w:val="-6"/>
          <w:sz w:val="20"/>
        </w:rPr>
        <w:t xml:space="preserve"> </w:t>
      </w:r>
      <w:r>
        <w:rPr>
          <w:sz w:val="20"/>
        </w:rPr>
        <w:t>treść</w:t>
      </w:r>
      <w:r>
        <w:rPr>
          <w:spacing w:val="-5"/>
          <w:sz w:val="20"/>
        </w:rPr>
        <w:t xml:space="preserve"> </w:t>
      </w:r>
      <w:r>
        <w:rPr>
          <w:sz w:val="20"/>
        </w:rPr>
        <w:t>strona</w:t>
      </w:r>
      <w:r>
        <w:rPr>
          <w:spacing w:val="-7"/>
          <w:sz w:val="20"/>
        </w:rPr>
        <w:t xml:space="preserve"> </w:t>
      </w:r>
      <w:r>
        <w:rPr>
          <w:sz w:val="20"/>
        </w:rPr>
        <w:t>oferty</w:t>
      </w:r>
      <w:r>
        <w:rPr>
          <w:spacing w:val="-5"/>
          <w:sz w:val="20"/>
        </w:rPr>
        <w:t xml:space="preserve"> </w:t>
      </w:r>
      <w:r>
        <w:rPr>
          <w:sz w:val="20"/>
        </w:rPr>
        <w:t>była</w:t>
      </w:r>
      <w:r>
        <w:rPr>
          <w:spacing w:val="-7"/>
          <w:sz w:val="20"/>
        </w:rPr>
        <w:t xml:space="preserve"> </w:t>
      </w:r>
      <w:r>
        <w:rPr>
          <w:sz w:val="20"/>
        </w:rPr>
        <w:t>podpisana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z w:val="20"/>
        </w:rPr>
        <w:t>parafowana przez Wykonawcę (nie dotyczy stron z podpisem). Każda poprawka w treści oferty, a w szczególności każde przerobienie, przekreślenie, uzupełnienie, nadpisanie etc. powinny być parafowane przez Wykonawcę.</w:t>
      </w:r>
    </w:p>
    <w:p w14:paraId="1BCACF74" w14:textId="77777777" w:rsidR="00A21155" w:rsidRDefault="00000000">
      <w:pPr>
        <w:pStyle w:val="Akapitzlist"/>
        <w:numPr>
          <w:ilvl w:val="1"/>
          <w:numId w:val="2"/>
        </w:numPr>
        <w:tabs>
          <w:tab w:val="left" w:pos="787"/>
          <w:tab w:val="left" w:pos="789"/>
        </w:tabs>
        <w:spacing w:line="360" w:lineRule="auto"/>
        <w:ind w:right="17"/>
        <w:jc w:val="both"/>
        <w:rPr>
          <w:sz w:val="20"/>
        </w:rPr>
      </w:pPr>
      <w:r>
        <w:rPr>
          <w:sz w:val="20"/>
        </w:rPr>
        <w:t xml:space="preserve">Oferta winna być podpisana przez osobę upoważnioną do reprezentowania Wykonawcy. Pełnomocnictwo do podpisania oferty musi być dołączone do oferty, jeżeli nie wynika ono z </w:t>
      </w:r>
      <w:r>
        <w:rPr>
          <w:sz w:val="20"/>
        </w:rPr>
        <w:lastRenderedPageBreak/>
        <w:t>innych dokumentów załączonych przez Wykonawcę.</w:t>
      </w:r>
    </w:p>
    <w:p w14:paraId="6EC33314" w14:textId="77777777" w:rsidR="00A21155" w:rsidRDefault="00A21155">
      <w:pPr>
        <w:pStyle w:val="Tekstpodstawowy"/>
        <w:spacing w:before="48"/>
      </w:pPr>
    </w:p>
    <w:p w14:paraId="518B7EF9" w14:textId="77777777" w:rsidR="00A21155" w:rsidRDefault="00000000">
      <w:pPr>
        <w:pStyle w:val="Akapitzlist"/>
        <w:numPr>
          <w:ilvl w:val="1"/>
          <w:numId w:val="2"/>
        </w:numPr>
        <w:tabs>
          <w:tab w:val="left" w:pos="787"/>
          <w:tab w:val="left" w:pos="789"/>
        </w:tabs>
        <w:spacing w:line="360" w:lineRule="auto"/>
        <w:ind w:right="17"/>
        <w:jc w:val="both"/>
        <w:rPr>
          <w:sz w:val="20"/>
        </w:rPr>
      </w:pPr>
      <w:r>
        <w:rPr>
          <w:sz w:val="20"/>
        </w:rPr>
        <w:t>Jeżeli osoba podpisująca ofertę działa na podstawie pełnomocnictwa, to pełnomocnictwo to musi w swej treści jednoznacznie wskazywać uprawnienie do podpisania oferty. Pełnomocnictwo to musi zostać dołączone do oferty i musi być złożone w oryginale lub kopii poświadczonej za zgodność z oryginałem.</w:t>
      </w:r>
    </w:p>
    <w:p w14:paraId="6F930845" w14:textId="77777777" w:rsidR="00A21155" w:rsidRDefault="00000000" w:rsidP="00B56B5C">
      <w:pPr>
        <w:pStyle w:val="Akapitzlist"/>
        <w:numPr>
          <w:ilvl w:val="1"/>
          <w:numId w:val="2"/>
        </w:numPr>
        <w:tabs>
          <w:tab w:val="left" w:pos="787"/>
          <w:tab w:val="left" w:pos="789"/>
        </w:tabs>
        <w:spacing w:before="17" w:line="360" w:lineRule="auto"/>
        <w:ind w:right="9"/>
        <w:jc w:val="both"/>
        <w:rPr>
          <w:sz w:val="20"/>
        </w:rPr>
      </w:pPr>
      <w:r>
        <w:rPr>
          <w:sz w:val="20"/>
        </w:rPr>
        <w:t>Dopuszczalne formy kontaktu z Wykonawcą (z wyjątkiem etapu składania ofert): pisemnie (adres siedziby Zamawiającego), drogą elektroniczną w języku polskim.</w:t>
      </w:r>
    </w:p>
    <w:p w14:paraId="76B13BE5" w14:textId="6C0DB0B8" w:rsidR="00A21155" w:rsidRPr="00B56B5C" w:rsidRDefault="00000000" w:rsidP="00B56B5C">
      <w:pPr>
        <w:pStyle w:val="Akapitzlist"/>
        <w:numPr>
          <w:ilvl w:val="1"/>
          <w:numId w:val="2"/>
        </w:numPr>
        <w:tabs>
          <w:tab w:val="left" w:pos="787"/>
          <w:tab w:val="left" w:pos="789"/>
        </w:tabs>
        <w:spacing w:before="17" w:line="360" w:lineRule="auto"/>
        <w:ind w:right="9"/>
        <w:jc w:val="both"/>
        <w:rPr>
          <w:sz w:val="20"/>
        </w:rPr>
      </w:pPr>
      <w:r w:rsidRPr="003E7ADD">
        <w:rPr>
          <w:sz w:val="20"/>
        </w:rPr>
        <w:t xml:space="preserve">Na kopercie z ofertą (dot. również koperty kurierskiej) należy umieścić napis: </w:t>
      </w:r>
      <w:r w:rsidRPr="003E7ADD">
        <w:rPr>
          <w:b/>
          <w:color w:val="000009"/>
          <w:sz w:val="20"/>
        </w:rPr>
        <w:t xml:space="preserve">„Dostawa </w:t>
      </w:r>
      <w:r w:rsidRPr="00B56B5C">
        <w:rPr>
          <w:b/>
          <w:color w:val="000009"/>
          <w:sz w:val="20"/>
        </w:rPr>
        <w:t>urządzeń</w:t>
      </w:r>
      <w:r w:rsidRPr="00B56B5C">
        <w:rPr>
          <w:b/>
          <w:color w:val="000009"/>
          <w:spacing w:val="-4"/>
          <w:sz w:val="20"/>
        </w:rPr>
        <w:t xml:space="preserve"> </w:t>
      </w:r>
      <w:r w:rsidRPr="00B56B5C">
        <w:rPr>
          <w:b/>
          <w:color w:val="000009"/>
          <w:sz w:val="20"/>
        </w:rPr>
        <w:t>w</w:t>
      </w:r>
      <w:r w:rsidRPr="00B56B5C">
        <w:rPr>
          <w:b/>
          <w:color w:val="000009"/>
          <w:spacing w:val="-3"/>
          <w:sz w:val="20"/>
        </w:rPr>
        <w:t xml:space="preserve"> </w:t>
      </w:r>
      <w:r w:rsidRPr="00B56B5C">
        <w:rPr>
          <w:b/>
          <w:color w:val="000009"/>
          <w:sz w:val="20"/>
        </w:rPr>
        <w:t>ramach</w:t>
      </w:r>
      <w:r w:rsidRPr="00B56B5C">
        <w:rPr>
          <w:b/>
          <w:color w:val="000009"/>
          <w:spacing w:val="-1"/>
          <w:sz w:val="20"/>
        </w:rPr>
        <w:t xml:space="preserve"> </w:t>
      </w:r>
      <w:r w:rsidRPr="00B56B5C">
        <w:rPr>
          <w:b/>
          <w:color w:val="000009"/>
          <w:sz w:val="20"/>
        </w:rPr>
        <w:t>Programu</w:t>
      </w:r>
      <w:r w:rsidRPr="00B56B5C">
        <w:rPr>
          <w:b/>
          <w:color w:val="000009"/>
          <w:spacing w:val="-3"/>
          <w:sz w:val="20"/>
        </w:rPr>
        <w:t xml:space="preserve"> </w:t>
      </w:r>
      <w:r w:rsidRPr="00B56B5C">
        <w:rPr>
          <w:b/>
          <w:color w:val="000009"/>
          <w:sz w:val="20"/>
        </w:rPr>
        <w:t>Ochrony</w:t>
      </w:r>
      <w:r w:rsidRPr="00B56B5C">
        <w:rPr>
          <w:b/>
          <w:color w:val="000009"/>
          <w:spacing w:val="-4"/>
          <w:sz w:val="20"/>
        </w:rPr>
        <w:t xml:space="preserve"> </w:t>
      </w:r>
      <w:r w:rsidRPr="00B56B5C">
        <w:rPr>
          <w:b/>
          <w:color w:val="000009"/>
          <w:sz w:val="20"/>
        </w:rPr>
        <w:t>Ludności</w:t>
      </w:r>
      <w:r w:rsidRPr="00B56B5C">
        <w:rPr>
          <w:b/>
          <w:color w:val="000009"/>
          <w:spacing w:val="-4"/>
          <w:sz w:val="20"/>
        </w:rPr>
        <w:t xml:space="preserve"> </w:t>
      </w:r>
      <w:r w:rsidRPr="00B56B5C">
        <w:rPr>
          <w:b/>
          <w:color w:val="000009"/>
          <w:sz w:val="20"/>
        </w:rPr>
        <w:t>i</w:t>
      </w:r>
      <w:r w:rsidRPr="00B56B5C">
        <w:rPr>
          <w:b/>
          <w:color w:val="000009"/>
          <w:spacing w:val="-2"/>
          <w:sz w:val="20"/>
        </w:rPr>
        <w:t xml:space="preserve"> </w:t>
      </w:r>
      <w:r w:rsidRPr="00B56B5C">
        <w:rPr>
          <w:b/>
          <w:color w:val="000009"/>
          <w:sz w:val="20"/>
        </w:rPr>
        <w:t>Obrony</w:t>
      </w:r>
      <w:r w:rsidRPr="00B56B5C">
        <w:rPr>
          <w:b/>
          <w:color w:val="000009"/>
          <w:spacing w:val="-4"/>
          <w:sz w:val="20"/>
        </w:rPr>
        <w:t xml:space="preserve"> </w:t>
      </w:r>
      <w:r w:rsidRPr="00B56B5C">
        <w:rPr>
          <w:b/>
          <w:color w:val="000009"/>
          <w:sz w:val="20"/>
        </w:rPr>
        <w:t>Cywilnej</w:t>
      </w:r>
      <w:r w:rsidRPr="00B56B5C">
        <w:rPr>
          <w:b/>
          <w:color w:val="000009"/>
          <w:spacing w:val="-4"/>
          <w:sz w:val="20"/>
        </w:rPr>
        <w:t xml:space="preserve"> </w:t>
      </w:r>
      <w:r w:rsidRPr="00B56B5C">
        <w:rPr>
          <w:b/>
          <w:color w:val="000009"/>
          <w:sz w:val="20"/>
        </w:rPr>
        <w:t>na</w:t>
      </w:r>
      <w:r w:rsidRPr="00B56B5C">
        <w:rPr>
          <w:b/>
          <w:color w:val="000009"/>
          <w:spacing w:val="-4"/>
          <w:sz w:val="20"/>
        </w:rPr>
        <w:t xml:space="preserve"> </w:t>
      </w:r>
      <w:r w:rsidRPr="00B56B5C">
        <w:rPr>
          <w:b/>
          <w:color w:val="000009"/>
          <w:sz w:val="20"/>
        </w:rPr>
        <w:t>lata</w:t>
      </w:r>
      <w:r w:rsidRPr="00B56B5C">
        <w:rPr>
          <w:b/>
          <w:color w:val="000009"/>
          <w:spacing w:val="-4"/>
          <w:sz w:val="20"/>
        </w:rPr>
        <w:t xml:space="preserve"> </w:t>
      </w:r>
      <w:r w:rsidRPr="00B56B5C">
        <w:rPr>
          <w:b/>
          <w:color w:val="000009"/>
          <w:sz w:val="20"/>
        </w:rPr>
        <w:t xml:space="preserve">2025–2026”. </w:t>
      </w:r>
      <w:r w:rsidRPr="00B56B5C">
        <w:rPr>
          <w:b/>
          <w:sz w:val="20"/>
        </w:rPr>
        <w:t xml:space="preserve">Nie otwierać przed: </w:t>
      </w:r>
      <w:r w:rsidR="00B56B5C" w:rsidRPr="00B56B5C">
        <w:rPr>
          <w:b/>
          <w:sz w:val="20"/>
        </w:rPr>
        <w:t>1</w:t>
      </w:r>
      <w:r w:rsidRPr="00B56B5C">
        <w:rPr>
          <w:b/>
          <w:sz w:val="20"/>
        </w:rPr>
        <w:t>2.</w:t>
      </w:r>
      <w:r w:rsidR="00B56B5C" w:rsidRPr="00B56B5C">
        <w:rPr>
          <w:b/>
          <w:sz w:val="20"/>
        </w:rPr>
        <w:t>11</w:t>
      </w:r>
      <w:r w:rsidRPr="00B56B5C">
        <w:rPr>
          <w:b/>
          <w:sz w:val="20"/>
        </w:rPr>
        <w:t xml:space="preserve">.2025 r. godzina </w:t>
      </w:r>
      <w:r w:rsidR="00B56B5C" w:rsidRPr="00B56B5C">
        <w:rPr>
          <w:b/>
          <w:sz w:val="20"/>
        </w:rPr>
        <w:t>14</w:t>
      </w:r>
      <w:r w:rsidRPr="00B56B5C">
        <w:rPr>
          <w:b/>
          <w:sz w:val="20"/>
        </w:rPr>
        <w:t>:</w:t>
      </w:r>
      <w:r w:rsidR="00B56B5C" w:rsidRPr="00B56B5C">
        <w:rPr>
          <w:b/>
          <w:sz w:val="20"/>
        </w:rPr>
        <w:t>10</w:t>
      </w:r>
      <w:r w:rsidRPr="00B56B5C">
        <w:rPr>
          <w:b/>
          <w:sz w:val="20"/>
        </w:rPr>
        <w:t>.</w:t>
      </w:r>
    </w:p>
    <w:p w14:paraId="0853B1B6" w14:textId="6D823872" w:rsidR="00A21155" w:rsidRPr="00B56B5C" w:rsidRDefault="00000000" w:rsidP="00B56B5C">
      <w:pPr>
        <w:pStyle w:val="Akapitzlist"/>
        <w:numPr>
          <w:ilvl w:val="1"/>
          <w:numId w:val="2"/>
        </w:numPr>
        <w:tabs>
          <w:tab w:val="left" w:pos="787"/>
          <w:tab w:val="left" w:pos="789"/>
        </w:tabs>
        <w:spacing w:line="360" w:lineRule="auto"/>
        <w:ind w:right="56"/>
        <w:jc w:val="both"/>
        <w:rPr>
          <w:sz w:val="20"/>
        </w:rPr>
      </w:pPr>
      <w:r w:rsidRPr="00B56B5C">
        <w:rPr>
          <w:sz w:val="20"/>
        </w:rPr>
        <w:t>Ofertę</w:t>
      </w:r>
      <w:r w:rsidRPr="00B56B5C">
        <w:rPr>
          <w:spacing w:val="-5"/>
          <w:sz w:val="20"/>
        </w:rPr>
        <w:t xml:space="preserve"> </w:t>
      </w:r>
      <w:r w:rsidR="00240CB8" w:rsidRPr="00B56B5C">
        <w:rPr>
          <w:sz w:val="20"/>
        </w:rPr>
        <w:t>można</w:t>
      </w:r>
      <w:r w:rsidRPr="00B56B5C">
        <w:rPr>
          <w:spacing w:val="-4"/>
          <w:sz w:val="20"/>
        </w:rPr>
        <w:t xml:space="preserve"> </w:t>
      </w:r>
      <w:r w:rsidRPr="00B56B5C">
        <w:rPr>
          <w:sz w:val="20"/>
        </w:rPr>
        <w:t>złożyć</w:t>
      </w:r>
      <w:r w:rsidRPr="00B56B5C">
        <w:rPr>
          <w:spacing w:val="-1"/>
          <w:sz w:val="20"/>
        </w:rPr>
        <w:t xml:space="preserve"> </w:t>
      </w:r>
      <w:r w:rsidRPr="00B56B5C">
        <w:rPr>
          <w:b/>
          <w:sz w:val="20"/>
        </w:rPr>
        <w:t>(w</w:t>
      </w:r>
      <w:r w:rsidRPr="00B56B5C">
        <w:rPr>
          <w:b/>
          <w:spacing w:val="-4"/>
          <w:sz w:val="20"/>
        </w:rPr>
        <w:t xml:space="preserve"> </w:t>
      </w:r>
      <w:r w:rsidRPr="00B56B5C">
        <w:rPr>
          <w:b/>
          <w:sz w:val="20"/>
        </w:rPr>
        <w:t>formie</w:t>
      </w:r>
      <w:r w:rsidRPr="00B56B5C">
        <w:rPr>
          <w:b/>
          <w:spacing w:val="-5"/>
          <w:sz w:val="20"/>
        </w:rPr>
        <w:t xml:space="preserve"> </w:t>
      </w:r>
      <w:r w:rsidRPr="00B56B5C">
        <w:rPr>
          <w:b/>
          <w:sz w:val="20"/>
        </w:rPr>
        <w:t>papierowej)</w:t>
      </w:r>
      <w:r w:rsidRPr="00B56B5C">
        <w:rPr>
          <w:b/>
          <w:spacing w:val="-1"/>
          <w:sz w:val="20"/>
        </w:rPr>
        <w:t xml:space="preserve"> </w:t>
      </w:r>
      <w:r w:rsidRPr="00B56B5C">
        <w:rPr>
          <w:sz w:val="20"/>
        </w:rPr>
        <w:t>w</w:t>
      </w:r>
      <w:r w:rsidRPr="00B56B5C">
        <w:rPr>
          <w:spacing w:val="-5"/>
          <w:sz w:val="20"/>
        </w:rPr>
        <w:t xml:space="preserve"> </w:t>
      </w:r>
      <w:r w:rsidRPr="00B56B5C">
        <w:rPr>
          <w:sz w:val="20"/>
        </w:rPr>
        <w:t>nieprzejrzystej,</w:t>
      </w:r>
      <w:r w:rsidRPr="00B56B5C">
        <w:rPr>
          <w:spacing w:val="-5"/>
          <w:sz w:val="20"/>
        </w:rPr>
        <w:t xml:space="preserve"> </w:t>
      </w:r>
      <w:r w:rsidRPr="00B56B5C">
        <w:rPr>
          <w:sz w:val="20"/>
        </w:rPr>
        <w:t>zamkniętej</w:t>
      </w:r>
      <w:r w:rsidRPr="00B56B5C">
        <w:rPr>
          <w:spacing w:val="-4"/>
          <w:sz w:val="20"/>
        </w:rPr>
        <w:t xml:space="preserve"> </w:t>
      </w:r>
      <w:r w:rsidRPr="00B56B5C">
        <w:rPr>
          <w:sz w:val="20"/>
        </w:rPr>
        <w:t xml:space="preserve">kopercie/ opakowaniu, zapieczętowanej w sposób gwarantujący zachowanie poufności jej treści w terminie </w:t>
      </w:r>
      <w:r w:rsidRPr="00B56B5C">
        <w:rPr>
          <w:b/>
          <w:sz w:val="20"/>
        </w:rPr>
        <w:t xml:space="preserve">do dnia </w:t>
      </w:r>
      <w:r w:rsidR="00B56B5C" w:rsidRPr="00B56B5C">
        <w:rPr>
          <w:b/>
          <w:sz w:val="20"/>
        </w:rPr>
        <w:t>12.11.</w:t>
      </w:r>
      <w:r w:rsidRPr="00B56B5C">
        <w:rPr>
          <w:b/>
          <w:sz w:val="20"/>
        </w:rPr>
        <w:t xml:space="preserve">2025 r. do godziny </w:t>
      </w:r>
      <w:r w:rsidR="00B56B5C" w:rsidRPr="00B56B5C">
        <w:rPr>
          <w:b/>
          <w:sz w:val="20"/>
        </w:rPr>
        <w:t>14</w:t>
      </w:r>
      <w:r w:rsidRPr="00B56B5C">
        <w:rPr>
          <w:b/>
          <w:sz w:val="20"/>
        </w:rPr>
        <w:t xml:space="preserve">:00 </w:t>
      </w:r>
      <w:r w:rsidRPr="00B56B5C">
        <w:rPr>
          <w:sz w:val="20"/>
        </w:rPr>
        <w:t xml:space="preserve">w siedzibie Zamawiającego: Urząd </w:t>
      </w:r>
      <w:r w:rsidR="00576376" w:rsidRPr="00B56B5C">
        <w:rPr>
          <w:sz w:val="20"/>
        </w:rPr>
        <w:t xml:space="preserve">Gminy </w:t>
      </w:r>
      <w:r w:rsidRPr="00B56B5C">
        <w:rPr>
          <w:sz w:val="20"/>
        </w:rPr>
        <w:t xml:space="preserve">w </w:t>
      </w:r>
      <w:r w:rsidR="00576376" w:rsidRPr="00B56B5C">
        <w:rPr>
          <w:sz w:val="20"/>
        </w:rPr>
        <w:t>Komarowie-Osadzie</w:t>
      </w:r>
      <w:r w:rsidRPr="00B56B5C">
        <w:rPr>
          <w:sz w:val="20"/>
        </w:rPr>
        <w:t xml:space="preserve">, adres: </w:t>
      </w:r>
      <w:r w:rsidR="00576376" w:rsidRPr="00B56B5C">
        <w:rPr>
          <w:sz w:val="20"/>
        </w:rPr>
        <w:t>2</w:t>
      </w:r>
      <w:r w:rsidRPr="00B56B5C">
        <w:rPr>
          <w:sz w:val="20"/>
        </w:rPr>
        <w:t>2-</w:t>
      </w:r>
      <w:r w:rsidR="00576376" w:rsidRPr="00B56B5C">
        <w:rPr>
          <w:sz w:val="20"/>
        </w:rPr>
        <w:t>435</w:t>
      </w:r>
      <w:r w:rsidRPr="00B56B5C">
        <w:rPr>
          <w:sz w:val="20"/>
        </w:rPr>
        <w:t xml:space="preserve"> </w:t>
      </w:r>
      <w:r w:rsidR="00576376" w:rsidRPr="00B56B5C">
        <w:rPr>
          <w:sz w:val="20"/>
        </w:rPr>
        <w:t>Komarów-Osada</w:t>
      </w:r>
      <w:r w:rsidRPr="00B56B5C">
        <w:rPr>
          <w:sz w:val="20"/>
        </w:rPr>
        <w:t xml:space="preserve"> ul. Rynek 1</w:t>
      </w:r>
      <w:r w:rsidR="00576376" w:rsidRPr="00B56B5C">
        <w:rPr>
          <w:sz w:val="20"/>
        </w:rPr>
        <w:t>5.</w:t>
      </w:r>
    </w:p>
    <w:p w14:paraId="2E4BDBAA" w14:textId="4EBA5049" w:rsidR="00240CB8" w:rsidRPr="00B56B5C" w:rsidRDefault="00240CB8" w:rsidP="00B56B5C">
      <w:pPr>
        <w:pStyle w:val="Akapitzlist"/>
        <w:numPr>
          <w:ilvl w:val="1"/>
          <w:numId w:val="2"/>
        </w:numPr>
        <w:tabs>
          <w:tab w:val="left" w:pos="787"/>
          <w:tab w:val="left" w:pos="789"/>
        </w:tabs>
        <w:spacing w:line="360" w:lineRule="auto"/>
        <w:ind w:right="56"/>
        <w:jc w:val="both"/>
        <w:rPr>
          <w:b/>
          <w:bCs/>
          <w:sz w:val="20"/>
        </w:rPr>
      </w:pPr>
      <w:r w:rsidRPr="00B56B5C">
        <w:rPr>
          <w:sz w:val="20"/>
        </w:rPr>
        <w:t>Ofertę</w:t>
      </w:r>
      <w:r w:rsidRPr="00B56B5C">
        <w:rPr>
          <w:spacing w:val="-5"/>
          <w:sz w:val="20"/>
        </w:rPr>
        <w:t xml:space="preserve"> </w:t>
      </w:r>
      <w:r w:rsidRPr="00B56B5C">
        <w:rPr>
          <w:sz w:val="20"/>
        </w:rPr>
        <w:t>można</w:t>
      </w:r>
      <w:r w:rsidRPr="00B56B5C">
        <w:rPr>
          <w:spacing w:val="-4"/>
          <w:sz w:val="20"/>
        </w:rPr>
        <w:t xml:space="preserve"> </w:t>
      </w:r>
      <w:r w:rsidRPr="00B56B5C">
        <w:rPr>
          <w:sz w:val="20"/>
        </w:rPr>
        <w:t>złożyć</w:t>
      </w:r>
      <w:r w:rsidRPr="00B56B5C">
        <w:rPr>
          <w:spacing w:val="-1"/>
          <w:sz w:val="20"/>
        </w:rPr>
        <w:t xml:space="preserve"> </w:t>
      </w:r>
      <w:r w:rsidRPr="00B56B5C">
        <w:rPr>
          <w:b/>
          <w:sz w:val="20"/>
        </w:rPr>
        <w:t>(w</w:t>
      </w:r>
      <w:r w:rsidRPr="00B56B5C">
        <w:rPr>
          <w:b/>
          <w:spacing w:val="-4"/>
          <w:sz w:val="20"/>
        </w:rPr>
        <w:t xml:space="preserve"> </w:t>
      </w:r>
      <w:r w:rsidRPr="00B56B5C">
        <w:rPr>
          <w:b/>
          <w:sz w:val="20"/>
        </w:rPr>
        <w:t>formie</w:t>
      </w:r>
      <w:r w:rsidRPr="00B56B5C">
        <w:rPr>
          <w:b/>
          <w:spacing w:val="-5"/>
          <w:sz w:val="20"/>
        </w:rPr>
        <w:t xml:space="preserve"> </w:t>
      </w:r>
      <w:r w:rsidRPr="00B56B5C">
        <w:rPr>
          <w:b/>
          <w:sz w:val="20"/>
        </w:rPr>
        <w:t>elektronicznej</w:t>
      </w:r>
      <w:r w:rsidRPr="00B56B5C">
        <w:rPr>
          <w:b/>
          <w:sz w:val="20"/>
        </w:rPr>
        <w:t>)</w:t>
      </w:r>
      <w:r w:rsidRPr="00B56B5C">
        <w:rPr>
          <w:b/>
          <w:spacing w:val="-1"/>
          <w:sz w:val="20"/>
        </w:rPr>
        <w:t xml:space="preserve"> </w:t>
      </w:r>
      <w:r w:rsidRPr="00B56B5C">
        <w:rPr>
          <w:sz w:val="20"/>
        </w:rPr>
        <w:t xml:space="preserve">w terminie </w:t>
      </w:r>
      <w:r w:rsidRPr="00B56B5C">
        <w:rPr>
          <w:b/>
          <w:sz w:val="20"/>
        </w:rPr>
        <w:t xml:space="preserve">do dnia </w:t>
      </w:r>
      <w:r w:rsidR="00B56B5C" w:rsidRPr="00B56B5C">
        <w:rPr>
          <w:b/>
          <w:sz w:val="20"/>
        </w:rPr>
        <w:t xml:space="preserve">12.11.2025 r. do godziny 14:00 </w:t>
      </w:r>
      <w:r w:rsidRPr="00B56B5C">
        <w:rPr>
          <w:sz w:val="20"/>
        </w:rPr>
        <w:t xml:space="preserve">na adres </w:t>
      </w:r>
      <w:hyperlink r:id="rId9" w:history="1">
        <w:r w:rsidRPr="00B56B5C">
          <w:rPr>
            <w:rStyle w:val="Hipercze"/>
            <w:sz w:val="20"/>
          </w:rPr>
          <w:t>poczta@komarow.pl</w:t>
        </w:r>
      </w:hyperlink>
      <w:r w:rsidRPr="00B56B5C">
        <w:rPr>
          <w:sz w:val="20"/>
        </w:rPr>
        <w:t xml:space="preserve"> wpisując w Temacie wiadomości</w:t>
      </w:r>
      <w:r w:rsidR="001911B8" w:rsidRPr="00B56B5C">
        <w:rPr>
          <w:sz w:val="20"/>
        </w:rPr>
        <w:t xml:space="preserve"> </w:t>
      </w:r>
      <w:r w:rsidR="001911B8" w:rsidRPr="00B56B5C">
        <w:rPr>
          <w:b/>
          <w:bCs/>
          <w:sz w:val="20"/>
        </w:rPr>
        <w:t xml:space="preserve">„OFERTA </w:t>
      </w:r>
      <w:r w:rsidR="001911B8" w:rsidRPr="00B56B5C">
        <w:rPr>
          <w:b/>
          <w:bCs/>
          <w:sz w:val="20"/>
        </w:rPr>
        <w:t>IRFZ.271.130000.</w:t>
      </w:r>
      <w:r w:rsidR="001911B8" w:rsidRPr="00B56B5C">
        <w:rPr>
          <w:b/>
          <w:bCs/>
          <w:sz w:val="20"/>
        </w:rPr>
        <w:t>2</w:t>
      </w:r>
      <w:r w:rsidR="001911B8" w:rsidRPr="00B56B5C">
        <w:rPr>
          <w:b/>
          <w:bCs/>
          <w:sz w:val="20"/>
        </w:rPr>
        <w:t>.2025</w:t>
      </w:r>
      <w:r w:rsidR="001911B8" w:rsidRPr="00B56B5C">
        <w:rPr>
          <w:b/>
          <w:bCs/>
          <w:sz w:val="20"/>
        </w:rPr>
        <w:t>”</w:t>
      </w:r>
      <w:r w:rsidRPr="00B56B5C">
        <w:rPr>
          <w:b/>
          <w:bCs/>
          <w:sz w:val="20"/>
        </w:rPr>
        <w:t>.</w:t>
      </w:r>
      <w:r w:rsidR="00CD722B">
        <w:rPr>
          <w:b/>
          <w:bCs/>
          <w:sz w:val="20"/>
        </w:rPr>
        <w:t xml:space="preserve"> </w:t>
      </w:r>
      <w:r w:rsidR="00CD722B" w:rsidRPr="00CD722B">
        <w:rPr>
          <w:sz w:val="20"/>
        </w:rPr>
        <w:t>Składając ofertę w wersji elektronicznej należy każdy z załączników</w:t>
      </w:r>
      <w:r w:rsidR="00CD722B">
        <w:rPr>
          <w:b/>
          <w:bCs/>
          <w:sz w:val="20"/>
        </w:rPr>
        <w:t xml:space="preserve"> podpisać podpisem elektronicznym. (Zamawiający nie dopuszcza skanów dokumentów)</w:t>
      </w:r>
    </w:p>
    <w:p w14:paraId="0DD54DCA" w14:textId="6AE8518C" w:rsidR="00A21155" w:rsidRPr="00B56B5C" w:rsidRDefault="00000000" w:rsidP="00B56B5C">
      <w:pPr>
        <w:pStyle w:val="Akapitzlist"/>
        <w:numPr>
          <w:ilvl w:val="1"/>
          <w:numId w:val="2"/>
        </w:numPr>
        <w:tabs>
          <w:tab w:val="left" w:pos="787"/>
          <w:tab w:val="left" w:pos="789"/>
        </w:tabs>
        <w:spacing w:line="360" w:lineRule="auto"/>
        <w:ind w:right="56"/>
        <w:jc w:val="both"/>
        <w:rPr>
          <w:sz w:val="20"/>
        </w:rPr>
      </w:pPr>
      <w:r w:rsidRPr="00B56B5C">
        <w:rPr>
          <w:sz w:val="20"/>
        </w:rPr>
        <w:t xml:space="preserve">Zamawiający dokona jawnego otwarcia złożonych przez Wykonawców ofert </w:t>
      </w:r>
      <w:r w:rsidRPr="00B56B5C">
        <w:rPr>
          <w:b/>
          <w:sz w:val="20"/>
        </w:rPr>
        <w:t xml:space="preserve">w dniu </w:t>
      </w:r>
      <w:r w:rsidR="00B56B5C" w:rsidRPr="00B56B5C">
        <w:rPr>
          <w:b/>
          <w:sz w:val="20"/>
        </w:rPr>
        <w:t>12.11.2025 r. do godziny 14:</w:t>
      </w:r>
      <w:r w:rsidRPr="00B56B5C">
        <w:rPr>
          <w:b/>
          <w:sz w:val="20"/>
        </w:rPr>
        <w:t>15</w:t>
      </w:r>
      <w:r w:rsidRPr="00B56B5C">
        <w:rPr>
          <w:b/>
          <w:spacing w:val="-3"/>
          <w:sz w:val="20"/>
        </w:rPr>
        <w:t xml:space="preserve"> </w:t>
      </w:r>
      <w:r w:rsidRPr="00B56B5C">
        <w:rPr>
          <w:sz w:val="20"/>
        </w:rPr>
        <w:t>w</w:t>
      </w:r>
      <w:r w:rsidRPr="00B56B5C">
        <w:rPr>
          <w:spacing w:val="-1"/>
          <w:sz w:val="20"/>
        </w:rPr>
        <w:t xml:space="preserve"> </w:t>
      </w:r>
      <w:r w:rsidRPr="00B56B5C">
        <w:rPr>
          <w:sz w:val="20"/>
        </w:rPr>
        <w:t>swojej</w:t>
      </w:r>
      <w:r w:rsidRPr="00B56B5C">
        <w:rPr>
          <w:spacing w:val="-2"/>
          <w:sz w:val="20"/>
        </w:rPr>
        <w:t xml:space="preserve"> </w:t>
      </w:r>
      <w:r w:rsidRPr="00B56B5C">
        <w:rPr>
          <w:sz w:val="20"/>
        </w:rPr>
        <w:t>siedzibie:</w:t>
      </w:r>
      <w:r w:rsidRPr="00B56B5C">
        <w:rPr>
          <w:spacing w:val="-3"/>
          <w:sz w:val="20"/>
        </w:rPr>
        <w:t xml:space="preserve"> </w:t>
      </w:r>
      <w:r w:rsidRPr="00B56B5C">
        <w:rPr>
          <w:sz w:val="20"/>
        </w:rPr>
        <w:t>Urząd</w:t>
      </w:r>
      <w:r w:rsidRPr="00B56B5C">
        <w:rPr>
          <w:spacing w:val="-4"/>
          <w:sz w:val="20"/>
        </w:rPr>
        <w:t xml:space="preserve"> </w:t>
      </w:r>
      <w:r w:rsidR="00B56B5C" w:rsidRPr="00B56B5C">
        <w:rPr>
          <w:sz w:val="20"/>
        </w:rPr>
        <w:t>Gminy Komarów-Osada</w:t>
      </w:r>
      <w:r w:rsidRPr="00B56B5C">
        <w:rPr>
          <w:sz w:val="20"/>
        </w:rPr>
        <w:t>,</w:t>
      </w:r>
      <w:r w:rsidRPr="00B56B5C">
        <w:rPr>
          <w:spacing w:val="-3"/>
          <w:sz w:val="20"/>
        </w:rPr>
        <w:t xml:space="preserve"> </w:t>
      </w:r>
      <w:r w:rsidRPr="00B56B5C">
        <w:rPr>
          <w:sz w:val="20"/>
        </w:rPr>
        <w:t>adres:</w:t>
      </w:r>
      <w:r w:rsidRPr="00B56B5C">
        <w:rPr>
          <w:spacing w:val="-3"/>
          <w:sz w:val="20"/>
        </w:rPr>
        <w:t xml:space="preserve"> </w:t>
      </w:r>
      <w:r w:rsidR="00B56B5C" w:rsidRPr="00B56B5C">
        <w:rPr>
          <w:sz w:val="20"/>
        </w:rPr>
        <w:t>22-435 Komarów-Osada</w:t>
      </w:r>
      <w:r w:rsidRPr="00B56B5C">
        <w:rPr>
          <w:sz w:val="20"/>
        </w:rPr>
        <w:t xml:space="preserve"> ul. Rynek 1</w:t>
      </w:r>
      <w:r w:rsidR="00B56B5C" w:rsidRPr="00B56B5C">
        <w:rPr>
          <w:sz w:val="20"/>
        </w:rPr>
        <w:t>5</w:t>
      </w:r>
      <w:r w:rsidRPr="00B56B5C">
        <w:rPr>
          <w:sz w:val="20"/>
        </w:rPr>
        <w:t xml:space="preserve"> – pokój nr 1</w:t>
      </w:r>
      <w:r w:rsidR="00B56B5C" w:rsidRPr="00B56B5C">
        <w:rPr>
          <w:sz w:val="20"/>
        </w:rPr>
        <w:t>3</w:t>
      </w:r>
      <w:r w:rsidRPr="00B56B5C">
        <w:rPr>
          <w:sz w:val="20"/>
        </w:rPr>
        <w:t>.</w:t>
      </w:r>
    </w:p>
    <w:p w14:paraId="4B15FA7A" w14:textId="6D8D4CC9" w:rsidR="00A21155" w:rsidRPr="00B56B5C" w:rsidRDefault="00000000" w:rsidP="00B56B5C">
      <w:pPr>
        <w:pStyle w:val="Akapitzlist"/>
        <w:numPr>
          <w:ilvl w:val="1"/>
          <w:numId w:val="2"/>
        </w:numPr>
        <w:tabs>
          <w:tab w:val="left" w:pos="787"/>
          <w:tab w:val="left" w:pos="789"/>
        </w:tabs>
        <w:spacing w:line="360" w:lineRule="auto"/>
        <w:ind w:right="107"/>
        <w:jc w:val="both"/>
        <w:rPr>
          <w:sz w:val="20"/>
        </w:rPr>
      </w:pPr>
      <w:r w:rsidRPr="00B56B5C">
        <w:rPr>
          <w:sz w:val="20"/>
        </w:rPr>
        <w:t>Informacja</w:t>
      </w:r>
      <w:r w:rsidRPr="00B56B5C">
        <w:rPr>
          <w:spacing w:val="-6"/>
          <w:sz w:val="20"/>
        </w:rPr>
        <w:t xml:space="preserve"> </w:t>
      </w:r>
      <w:r w:rsidRPr="00B56B5C">
        <w:rPr>
          <w:sz w:val="20"/>
        </w:rPr>
        <w:t>z</w:t>
      </w:r>
      <w:r w:rsidRPr="00B56B5C">
        <w:rPr>
          <w:spacing w:val="-5"/>
          <w:sz w:val="20"/>
        </w:rPr>
        <w:t xml:space="preserve"> </w:t>
      </w:r>
      <w:r w:rsidRPr="00B56B5C">
        <w:rPr>
          <w:sz w:val="20"/>
        </w:rPr>
        <w:t>otwarcia</w:t>
      </w:r>
      <w:r w:rsidRPr="00B56B5C">
        <w:rPr>
          <w:spacing w:val="-4"/>
          <w:sz w:val="20"/>
        </w:rPr>
        <w:t xml:space="preserve"> </w:t>
      </w:r>
      <w:r w:rsidRPr="00B56B5C">
        <w:rPr>
          <w:sz w:val="20"/>
        </w:rPr>
        <w:t>ofert</w:t>
      </w:r>
      <w:r w:rsidRPr="00B56B5C">
        <w:rPr>
          <w:spacing w:val="-3"/>
          <w:sz w:val="20"/>
        </w:rPr>
        <w:t xml:space="preserve"> </w:t>
      </w:r>
      <w:r w:rsidRPr="00B56B5C">
        <w:rPr>
          <w:sz w:val="20"/>
        </w:rPr>
        <w:t>zostanie</w:t>
      </w:r>
      <w:r w:rsidRPr="00B56B5C">
        <w:rPr>
          <w:spacing w:val="-4"/>
          <w:sz w:val="20"/>
        </w:rPr>
        <w:t xml:space="preserve"> </w:t>
      </w:r>
      <w:r w:rsidRPr="00B56B5C">
        <w:rPr>
          <w:sz w:val="20"/>
        </w:rPr>
        <w:t>opublikowana</w:t>
      </w:r>
      <w:r w:rsidRPr="00B56B5C">
        <w:rPr>
          <w:spacing w:val="-4"/>
          <w:sz w:val="20"/>
        </w:rPr>
        <w:t xml:space="preserve"> </w:t>
      </w:r>
      <w:r w:rsidRPr="00B56B5C">
        <w:rPr>
          <w:sz w:val="20"/>
        </w:rPr>
        <w:t xml:space="preserve">w Biuletynie Informacji Publicznej Urzędu </w:t>
      </w:r>
      <w:r w:rsidR="00576376" w:rsidRPr="00B56B5C">
        <w:rPr>
          <w:sz w:val="20"/>
        </w:rPr>
        <w:t>Gminy</w:t>
      </w:r>
      <w:r w:rsidRPr="00B56B5C">
        <w:rPr>
          <w:sz w:val="20"/>
        </w:rPr>
        <w:t xml:space="preserve"> w </w:t>
      </w:r>
      <w:r w:rsidR="00576376" w:rsidRPr="00B56B5C">
        <w:rPr>
          <w:sz w:val="20"/>
        </w:rPr>
        <w:t>Komarowie-Osadzie</w:t>
      </w:r>
      <w:r w:rsidRPr="00B56B5C">
        <w:rPr>
          <w:sz w:val="20"/>
        </w:rPr>
        <w:t>.</w:t>
      </w:r>
    </w:p>
    <w:p w14:paraId="2536E7B9" w14:textId="77777777" w:rsidR="00A21155" w:rsidRDefault="00A21155" w:rsidP="00B56B5C">
      <w:pPr>
        <w:pStyle w:val="Tekstpodstawowy"/>
        <w:jc w:val="both"/>
      </w:pPr>
    </w:p>
    <w:p w14:paraId="46647009" w14:textId="77777777" w:rsidR="00A21155" w:rsidRDefault="00A21155">
      <w:pPr>
        <w:pStyle w:val="Tekstpodstawowy"/>
      </w:pPr>
    </w:p>
    <w:p w14:paraId="162ADC38" w14:textId="77777777" w:rsidR="00A21155" w:rsidRDefault="00A21155">
      <w:pPr>
        <w:pStyle w:val="Tekstpodstawowy"/>
      </w:pPr>
    </w:p>
    <w:p w14:paraId="054F06BF" w14:textId="2C961419" w:rsidR="00A21155" w:rsidRDefault="00000000">
      <w:pPr>
        <w:pStyle w:val="Tekstpodstawowy"/>
        <w:spacing w:line="360" w:lineRule="auto"/>
        <w:ind w:left="6240" w:right="442"/>
      </w:pPr>
      <w:r>
        <w:t>W</w:t>
      </w:r>
      <w:r>
        <w:rPr>
          <w:spacing w:val="-14"/>
        </w:rPr>
        <w:t xml:space="preserve"> </w:t>
      </w:r>
      <w:r>
        <w:t>imieniu</w:t>
      </w:r>
      <w:r>
        <w:rPr>
          <w:spacing w:val="-14"/>
        </w:rPr>
        <w:t xml:space="preserve"> </w:t>
      </w:r>
      <w:r>
        <w:t xml:space="preserve">Zamawiającego </w:t>
      </w:r>
    </w:p>
    <w:p w14:paraId="43C27BEB" w14:textId="77777777" w:rsidR="00A21155" w:rsidRDefault="00A21155">
      <w:pPr>
        <w:pStyle w:val="Tekstpodstawowy"/>
      </w:pPr>
    </w:p>
    <w:p w14:paraId="1718B87F" w14:textId="77777777" w:rsidR="00A21155" w:rsidRDefault="00A21155">
      <w:pPr>
        <w:pStyle w:val="Tekstpodstawowy"/>
      </w:pPr>
    </w:p>
    <w:p w14:paraId="2A6A969C" w14:textId="77777777" w:rsidR="00A21155" w:rsidRDefault="00A21155">
      <w:pPr>
        <w:pStyle w:val="Tekstpodstawowy"/>
      </w:pPr>
    </w:p>
    <w:p w14:paraId="5620BA88" w14:textId="77777777" w:rsidR="00A21155" w:rsidRDefault="00A21155">
      <w:pPr>
        <w:pStyle w:val="Tekstpodstawowy"/>
        <w:spacing w:before="114"/>
      </w:pPr>
    </w:p>
    <w:p w14:paraId="40A0E7C5" w14:textId="77777777" w:rsidR="00A21155" w:rsidRDefault="00000000">
      <w:pPr>
        <w:pStyle w:val="Tekstpodstawowy"/>
        <w:ind w:left="1"/>
      </w:pPr>
      <w:r>
        <w:rPr>
          <w:spacing w:val="-2"/>
        </w:rPr>
        <w:t>Załączniki:</w:t>
      </w:r>
    </w:p>
    <w:p w14:paraId="77E84DC6" w14:textId="77777777" w:rsidR="00A21155" w:rsidRDefault="00000000">
      <w:pPr>
        <w:pStyle w:val="Akapitzlist"/>
        <w:numPr>
          <w:ilvl w:val="0"/>
          <w:numId w:val="1"/>
        </w:numPr>
        <w:tabs>
          <w:tab w:val="left" w:pos="567"/>
        </w:tabs>
        <w:spacing w:before="115"/>
        <w:ind w:left="567" w:hanging="282"/>
        <w:rPr>
          <w:sz w:val="20"/>
        </w:rPr>
      </w:pPr>
      <w:r>
        <w:rPr>
          <w:sz w:val="20"/>
        </w:rPr>
        <w:t>Formularz</w:t>
      </w:r>
      <w:r>
        <w:rPr>
          <w:spacing w:val="-5"/>
          <w:sz w:val="20"/>
        </w:rPr>
        <w:t xml:space="preserve"> </w:t>
      </w:r>
      <w:r>
        <w:rPr>
          <w:sz w:val="20"/>
        </w:rPr>
        <w:t>ofertowy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zał.</w:t>
      </w:r>
      <w:r>
        <w:rPr>
          <w:spacing w:val="-7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25FCA3A3" w14:textId="363403DE" w:rsidR="00A21155" w:rsidRDefault="00000000">
      <w:pPr>
        <w:pStyle w:val="Akapitzlist"/>
        <w:numPr>
          <w:ilvl w:val="0"/>
          <w:numId w:val="1"/>
        </w:numPr>
        <w:tabs>
          <w:tab w:val="left" w:pos="567"/>
        </w:tabs>
        <w:spacing w:before="116"/>
        <w:ind w:left="567" w:hanging="282"/>
        <w:rPr>
          <w:sz w:val="20"/>
        </w:rPr>
      </w:pPr>
      <w:r>
        <w:rPr>
          <w:sz w:val="20"/>
        </w:rPr>
        <w:t>Opis</w:t>
      </w:r>
      <w:r>
        <w:rPr>
          <w:spacing w:val="-8"/>
          <w:sz w:val="20"/>
        </w:rPr>
        <w:t xml:space="preserve"> </w:t>
      </w:r>
      <w:r>
        <w:rPr>
          <w:sz w:val="20"/>
        </w:rPr>
        <w:t>przedmiotu</w:t>
      </w:r>
      <w:r>
        <w:rPr>
          <w:spacing w:val="-8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zał.</w:t>
      </w:r>
      <w:r>
        <w:rPr>
          <w:spacing w:val="-7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z w:val="20"/>
        </w:rPr>
        <w:t>2a-</w:t>
      </w:r>
      <w:r>
        <w:rPr>
          <w:spacing w:val="-5"/>
          <w:sz w:val="20"/>
        </w:rPr>
        <w:t>2</w:t>
      </w:r>
      <w:r w:rsidR="00B56B5C">
        <w:rPr>
          <w:spacing w:val="-5"/>
          <w:sz w:val="20"/>
        </w:rPr>
        <w:t>f</w:t>
      </w:r>
    </w:p>
    <w:p w14:paraId="681E5DAF" w14:textId="77777777" w:rsidR="00A21155" w:rsidRDefault="00000000">
      <w:pPr>
        <w:pStyle w:val="Akapitzlist"/>
        <w:numPr>
          <w:ilvl w:val="0"/>
          <w:numId w:val="1"/>
        </w:numPr>
        <w:tabs>
          <w:tab w:val="left" w:pos="567"/>
        </w:tabs>
        <w:spacing w:before="113"/>
        <w:ind w:left="567" w:hanging="282"/>
        <w:rPr>
          <w:sz w:val="20"/>
        </w:rPr>
      </w:pPr>
      <w:r>
        <w:rPr>
          <w:sz w:val="20"/>
        </w:rPr>
        <w:t>Klauzula</w:t>
      </w:r>
      <w:r>
        <w:rPr>
          <w:spacing w:val="-6"/>
          <w:sz w:val="20"/>
        </w:rPr>
        <w:t xml:space="preserve"> </w:t>
      </w:r>
      <w:r>
        <w:rPr>
          <w:sz w:val="20"/>
        </w:rPr>
        <w:t>RODO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zał.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6FFCE8A0" w14:textId="77777777" w:rsidR="00A21155" w:rsidRDefault="00000000">
      <w:pPr>
        <w:pStyle w:val="Akapitzlist"/>
        <w:numPr>
          <w:ilvl w:val="0"/>
          <w:numId w:val="1"/>
        </w:numPr>
        <w:tabs>
          <w:tab w:val="left" w:pos="567"/>
        </w:tabs>
        <w:spacing w:before="116"/>
        <w:ind w:left="567" w:hanging="282"/>
        <w:rPr>
          <w:sz w:val="20"/>
        </w:rPr>
      </w:pPr>
      <w:r>
        <w:rPr>
          <w:sz w:val="20"/>
        </w:rPr>
        <w:t>Oświadczenie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braku</w:t>
      </w:r>
      <w:r>
        <w:rPr>
          <w:spacing w:val="-6"/>
          <w:sz w:val="20"/>
        </w:rPr>
        <w:t xml:space="preserve"> </w:t>
      </w:r>
      <w:r>
        <w:rPr>
          <w:sz w:val="20"/>
        </w:rPr>
        <w:t>powiązań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zał.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54752B19" w14:textId="77777777" w:rsidR="00A21155" w:rsidRDefault="00000000">
      <w:pPr>
        <w:pStyle w:val="Akapitzlist"/>
        <w:numPr>
          <w:ilvl w:val="0"/>
          <w:numId w:val="1"/>
        </w:numPr>
        <w:tabs>
          <w:tab w:val="left" w:pos="567"/>
        </w:tabs>
        <w:spacing w:before="116"/>
        <w:ind w:left="567" w:hanging="282"/>
        <w:rPr>
          <w:sz w:val="20"/>
        </w:rPr>
      </w:pPr>
      <w:r>
        <w:rPr>
          <w:sz w:val="20"/>
        </w:rPr>
        <w:t>Projektowane</w:t>
      </w:r>
      <w:r>
        <w:rPr>
          <w:spacing w:val="-9"/>
          <w:sz w:val="20"/>
        </w:rPr>
        <w:t xml:space="preserve"> </w:t>
      </w:r>
      <w:r>
        <w:rPr>
          <w:sz w:val="20"/>
        </w:rPr>
        <w:t>postanowienia</w:t>
      </w:r>
      <w:r>
        <w:rPr>
          <w:spacing w:val="-6"/>
          <w:sz w:val="20"/>
        </w:rPr>
        <w:t xml:space="preserve"> </w:t>
      </w:r>
      <w:r>
        <w:rPr>
          <w:sz w:val="20"/>
        </w:rPr>
        <w:t>umowy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zał.</w:t>
      </w:r>
      <w:r>
        <w:rPr>
          <w:spacing w:val="-8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5</w:t>
      </w:r>
    </w:p>
    <w:sectPr w:rsidR="00A21155">
      <w:pgSz w:w="11910" w:h="16840"/>
      <w:pgMar w:top="2240" w:right="1275" w:bottom="960" w:left="1417" w:header="754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B19A" w14:textId="77777777" w:rsidR="004D422A" w:rsidRDefault="004D422A">
      <w:r>
        <w:separator/>
      </w:r>
    </w:p>
  </w:endnote>
  <w:endnote w:type="continuationSeparator" w:id="0">
    <w:p w14:paraId="7150316A" w14:textId="77777777" w:rsidR="004D422A" w:rsidRDefault="004D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1DA8" w14:textId="77777777" w:rsidR="00A21155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1C2D11A" wp14:editId="59DCB679">
              <wp:simplePos x="0" y="0"/>
              <wp:positionH relativeFrom="page">
                <wp:posOffset>3605148</wp:posOffset>
              </wp:positionH>
              <wp:positionV relativeFrom="page">
                <wp:posOffset>10061989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1A67F" w14:textId="77777777" w:rsidR="00A21155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2D11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83.85pt;margin-top:792.3pt;width:13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" filled="f" stroked="f">
              <v:textbox inset="0,0,0,0">
                <w:txbxContent>
                  <w:p w14:paraId="1911A67F" w14:textId="77777777" w:rsidR="00A21155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BF08" w14:textId="77777777" w:rsidR="004D422A" w:rsidRDefault="004D422A">
      <w:r>
        <w:separator/>
      </w:r>
    </w:p>
  </w:footnote>
  <w:footnote w:type="continuationSeparator" w:id="0">
    <w:p w14:paraId="1F880379" w14:textId="77777777" w:rsidR="004D422A" w:rsidRDefault="004D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5EB0" w14:textId="6B39D2BA" w:rsidR="00A21155" w:rsidRDefault="00711AAA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CA69E4" wp14:editId="112433EC">
              <wp:simplePos x="0" y="0"/>
              <wp:positionH relativeFrom="page">
                <wp:posOffset>3257550</wp:posOffset>
              </wp:positionH>
              <wp:positionV relativeFrom="page">
                <wp:posOffset>1175385</wp:posOffset>
              </wp:positionV>
              <wp:extent cx="163830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512CAF" w14:textId="514647AB" w:rsidR="00A21155" w:rsidRDefault="00711AAA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000009"/>
                              <w:sz w:val="20"/>
                            </w:rPr>
                            <w:t xml:space="preserve"> KOMAR</w:t>
                          </w:r>
                          <w:r>
                            <w:rPr>
                              <w:rFonts w:ascii="Tahoma"/>
                              <w:b/>
                              <w:color w:val="000009"/>
                              <w:sz w:val="20"/>
                            </w:rPr>
                            <w:t>Ó</w:t>
                          </w:r>
                          <w:r>
                            <w:rPr>
                              <w:rFonts w:ascii="Tahoma"/>
                              <w:b/>
                              <w:color w:val="000009"/>
                              <w:spacing w:val="-5"/>
                              <w:sz w:val="20"/>
                            </w:rPr>
                            <w:t>WKK</w:t>
                          </w:r>
                          <w:r>
                            <w:rPr>
                              <w:rFonts w:ascii="Tahoma"/>
                              <w:b/>
                              <w:color w:val="000009"/>
                              <w:spacing w:val="-2"/>
                              <w:sz w:val="20"/>
                            </w:rPr>
                            <w:t>KOMAR</w:t>
                          </w:r>
                          <w:r>
                            <w:rPr>
                              <w:rFonts w:ascii="Tahoma"/>
                              <w:b/>
                              <w:color w:val="000009"/>
                              <w:spacing w:val="-2"/>
                              <w:sz w:val="20"/>
                            </w:rPr>
                            <w:t>Ó</w:t>
                          </w:r>
                          <w:r>
                            <w:rPr>
                              <w:rFonts w:ascii="Tahoma"/>
                              <w:b/>
                              <w:color w:val="000009"/>
                              <w:spacing w:val="-2"/>
                              <w:sz w:val="20"/>
                            </w:rPr>
                            <w:t>W-OSADA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69E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56.5pt;margin-top:92.55pt;width:129pt;height:1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" filled="f" stroked="f">
              <v:textbox inset="0,0,0,0">
                <w:txbxContent>
                  <w:p w14:paraId="03512CAF" w14:textId="514647AB" w:rsidR="00A21155" w:rsidRDefault="00711AAA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000009"/>
                        <w:sz w:val="20"/>
                      </w:rPr>
                      <w:t xml:space="preserve"> KOMAR</w:t>
                    </w:r>
                    <w:r>
                      <w:rPr>
                        <w:rFonts w:ascii="Tahoma"/>
                        <w:b/>
                        <w:color w:val="000009"/>
                        <w:sz w:val="20"/>
                      </w:rPr>
                      <w:t>Ó</w:t>
                    </w:r>
                    <w:r>
                      <w:rPr>
                        <w:rFonts w:ascii="Tahoma"/>
                        <w:b/>
                        <w:color w:val="000009"/>
                        <w:spacing w:val="-5"/>
                        <w:sz w:val="20"/>
                      </w:rPr>
                      <w:t>WKK</w:t>
                    </w:r>
                    <w:r>
                      <w:rPr>
                        <w:rFonts w:ascii="Tahoma"/>
                        <w:b/>
                        <w:color w:val="000009"/>
                        <w:spacing w:val="-2"/>
                        <w:sz w:val="20"/>
                      </w:rPr>
                      <w:t>KOMAR</w:t>
                    </w:r>
                    <w:r>
                      <w:rPr>
                        <w:rFonts w:ascii="Tahoma"/>
                        <w:b/>
                        <w:color w:val="000009"/>
                        <w:spacing w:val="-2"/>
                        <w:sz w:val="20"/>
                      </w:rPr>
                      <w:t>Ó</w:t>
                    </w:r>
                    <w:r>
                      <w:rPr>
                        <w:rFonts w:ascii="Tahoma"/>
                        <w:b/>
                        <w:color w:val="000009"/>
                        <w:spacing w:val="-2"/>
                        <w:sz w:val="20"/>
                      </w:rPr>
                      <w:t>W-OSADA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5168" behindDoc="1" locked="0" layoutInCell="1" allowOverlap="1" wp14:anchorId="545923BB" wp14:editId="63DDC16B">
          <wp:simplePos x="0" y="0"/>
          <wp:positionH relativeFrom="page">
            <wp:posOffset>3638550</wp:posOffset>
          </wp:positionH>
          <wp:positionV relativeFrom="page">
            <wp:posOffset>495674</wp:posOffset>
          </wp:positionV>
          <wp:extent cx="612139" cy="680470"/>
          <wp:effectExtent l="0" t="0" r="0" b="571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39" cy="6804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FC01DCD" wp14:editId="1A3A20B3">
              <wp:simplePos x="0" y="0"/>
              <wp:positionH relativeFrom="page">
                <wp:posOffset>882700</wp:posOffset>
              </wp:positionH>
              <wp:positionV relativeFrom="page">
                <wp:posOffset>1414525</wp:posOffset>
              </wp:positionV>
              <wp:extent cx="5866130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661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6130" h="12700">
                            <a:moveTo>
                              <a:pt x="586562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865622" y="12192"/>
                            </a:lnTo>
                            <a:lnTo>
                              <a:pt x="586562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68112" id="Graphic 2" o:spid="_x0000_s1026" style="position:absolute;margin-left:69.5pt;margin-top:111.4pt;width:461.9pt;height: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66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" path="m5865622,l,,,12192r5865622,l5865622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1BC7"/>
    <w:multiLevelType w:val="hybridMultilevel"/>
    <w:tmpl w:val="94A29E3E"/>
    <w:lvl w:ilvl="0" w:tplc="EF508734">
      <w:start w:val="1"/>
      <w:numFmt w:val="decimal"/>
      <w:lvlText w:val="%1."/>
      <w:lvlJc w:val="left"/>
      <w:pPr>
        <w:ind w:left="361" w:hanging="360"/>
        <w:jc w:val="right"/>
      </w:pPr>
      <w:rPr>
        <w:rFonts w:hint="default"/>
        <w:spacing w:val="-1"/>
        <w:w w:val="99"/>
        <w:lang w:val="pl-PL" w:eastAsia="en-US" w:bidi="ar-SA"/>
      </w:rPr>
    </w:lvl>
    <w:lvl w:ilvl="1" w:tplc="3BF81D62">
      <w:start w:val="1"/>
      <w:numFmt w:val="decimal"/>
      <w:lvlText w:val="%2)"/>
      <w:lvlJc w:val="left"/>
      <w:pPr>
        <w:ind w:left="789" w:hanging="360"/>
      </w:pPr>
      <w:rPr>
        <w:rFonts w:hint="default"/>
        <w:spacing w:val="-1"/>
        <w:w w:val="99"/>
        <w:lang w:val="pl-PL" w:eastAsia="en-US" w:bidi="ar-SA"/>
      </w:rPr>
    </w:lvl>
    <w:lvl w:ilvl="2" w:tplc="A984CEBC">
      <w:start w:val="1"/>
      <w:numFmt w:val="lowerLetter"/>
      <w:lvlText w:val="%3)"/>
      <w:lvlJc w:val="left"/>
      <w:pPr>
        <w:ind w:left="12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7D44332A">
      <w:numFmt w:val="bullet"/>
      <w:lvlText w:val="•"/>
      <w:lvlJc w:val="left"/>
      <w:pPr>
        <w:ind w:left="780" w:hanging="360"/>
      </w:pPr>
      <w:rPr>
        <w:rFonts w:hint="default"/>
        <w:lang w:val="pl-PL" w:eastAsia="en-US" w:bidi="ar-SA"/>
      </w:rPr>
    </w:lvl>
    <w:lvl w:ilvl="4" w:tplc="2D1ABDA4">
      <w:numFmt w:val="bullet"/>
      <w:lvlText w:val="•"/>
      <w:lvlJc w:val="left"/>
      <w:pPr>
        <w:ind w:left="1000" w:hanging="360"/>
      </w:pPr>
      <w:rPr>
        <w:rFonts w:hint="default"/>
        <w:lang w:val="pl-PL" w:eastAsia="en-US" w:bidi="ar-SA"/>
      </w:rPr>
    </w:lvl>
    <w:lvl w:ilvl="5" w:tplc="C8063020">
      <w:numFmt w:val="bullet"/>
      <w:lvlText w:val="•"/>
      <w:lvlJc w:val="left"/>
      <w:pPr>
        <w:ind w:left="1080" w:hanging="360"/>
      </w:pPr>
      <w:rPr>
        <w:rFonts w:hint="default"/>
        <w:lang w:val="pl-PL" w:eastAsia="en-US" w:bidi="ar-SA"/>
      </w:rPr>
    </w:lvl>
    <w:lvl w:ilvl="6" w:tplc="A4AA79C2">
      <w:numFmt w:val="bullet"/>
      <w:lvlText w:val="•"/>
      <w:lvlJc w:val="left"/>
      <w:pPr>
        <w:ind w:left="1140" w:hanging="360"/>
      </w:pPr>
      <w:rPr>
        <w:rFonts w:hint="default"/>
        <w:lang w:val="pl-PL" w:eastAsia="en-US" w:bidi="ar-SA"/>
      </w:rPr>
    </w:lvl>
    <w:lvl w:ilvl="7" w:tplc="83747DD0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8" w:tplc="2DE040C8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A43391E"/>
    <w:multiLevelType w:val="hybridMultilevel"/>
    <w:tmpl w:val="AA24918A"/>
    <w:lvl w:ilvl="0" w:tplc="C4628A36">
      <w:start w:val="1"/>
      <w:numFmt w:val="decimal"/>
      <w:lvlText w:val="%1."/>
      <w:lvlJc w:val="left"/>
      <w:pPr>
        <w:ind w:left="568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886D176">
      <w:numFmt w:val="bullet"/>
      <w:lvlText w:val="•"/>
      <w:lvlJc w:val="left"/>
      <w:pPr>
        <w:ind w:left="1425" w:hanging="284"/>
      </w:pPr>
      <w:rPr>
        <w:rFonts w:hint="default"/>
        <w:lang w:val="pl-PL" w:eastAsia="en-US" w:bidi="ar-SA"/>
      </w:rPr>
    </w:lvl>
    <w:lvl w:ilvl="2" w:tplc="48F68BC8">
      <w:numFmt w:val="bullet"/>
      <w:lvlText w:val="•"/>
      <w:lvlJc w:val="left"/>
      <w:pPr>
        <w:ind w:left="2290" w:hanging="284"/>
      </w:pPr>
      <w:rPr>
        <w:rFonts w:hint="default"/>
        <w:lang w:val="pl-PL" w:eastAsia="en-US" w:bidi="ar-SA"/>
      </w:rPr>
    </w:lvl>
    <w:lvl w:ilvl="3" w:tplc="1ACEC488">
      <w:numFmt w:val="bullet"/>
      <w:lvlText w:val="•"/>
      <w:lvlJc w:val="left"/>
      <w:pPr>
        <w:ind w:left="3156" w:hanging="284"/>
      </w:pPr>
      <w:rPr>
        <w:rFonts w:hint="default"/>
        <w:lang w:val="pl-PL" w:eastAsia="en-US" w:bidi="ar-SA"/>
      </w:rPr>
    </w:lvl>
    <w:lvl w:ilvl="4" w:tplc="07B4C4F8">
      <w:numFmt w:val="bullet"/>
      <w:lvlText w:val="•"/>
      <w:lvlJc w:val="left"/>
      <w:pPr>
        <w:ind w:left="4021" w:hanging="284"/>
      </w:pPr>
      <w:rPr>
        <w:rFonts w:hint="default"/>
        <w:lang w:val="pl-PL" w:eastAsia="en-US" w:bidi="ar-SA"/>
      </w:rPr>
    </w:lvl>
    <w:lvl w:ilvl="5" w:tplc="FA785A2E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26004E0C">
      <w:numFmt w:val="bullet"/>
      <w:lvlText w:val="•"/>
      <w:lvlJc w:val="left"/>
      <w:pPr>
        <w:ind w:left="5752" w:hanging="284"/>
      </w:pPr>
      <w:rPr>
        <w:rFonts w:hint="default"/>
        <w:lang w:val="pl-PL" w:eastAsia="en-US" w:bidi="ar-SA"/>
      </w:rPr>
    </w:lvl>
    <w:lvl w:ilvl="7" w:tplc="A42A613E">
      <w:numFmt w:val="bullet"/>
      <w:lvlText w:val="•"/>
      <w:lvlJc w:val="left"/>
      <w:pPr>
        <w:ind w:left="6618" w:hanging="284"/>
      </w:pPr>
      <w:rPr>
        <w:rFonts w:hint="default"/>
        <w:lang w:val="pl-PL" w:eastAsia="en-US" w:bidi="ar-SA"/>
      </w:rPr>
    </w:lvl>
    <w:lvl w:ilvl="8" w:tplc="F8043A8A">
      <w:numFmt w:val="bullet"/>
      <w:lvlText w:val="•"/>
      <w:lvlJc w:val="left"/>
      <w:pPr>
        <w:ind w:left="7483" w:hanging="284"/>
      </w:pPr>
      <w:rPr>
        <w:rFonts w:hint="default"/>
        <w:lang w:val="pl-PL" w:eastAsia="en-US" w:bidi="ar-SA"/>
      </w:rPr>
    </w:lvl>
  </w:abstractNum>
  <w:num w:numId="1" w16cid:durableId="1564677948">
    <w:abstractNumId w:val="1"/>
  </w:num>
  <w:num w:numId="2" w16cid:durableId="128831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155"/>
    <w:rsid w:val="000701BF"/>
    <w:rsid w:val="000B1C73"/>
    <w:rsid w:val="001911B8"/>
    <w:rsid w:val="001D622E"/>
    <w:rsid w:val="001F3BAF"/>
    <w:rsid w:val="00240CB8"/>
    <w:rsid w:val="00241B4E"/>
    <w:rsid w:val="003D4F0F"/>
    <w:rsid w:val="003E7ADD"/>
    <w:rsid w:val="003F5EEF"/>
    <w:rsid w:val="00466A06"/>
    <w:rsid w:val="004D422A"/>
    <w:rsid w:val="00576376"/>
    <w:rsid w:val="005A7E4A"/>
    <w:rsid w:val="005D1E1C"/>
    <w:rsid w:val="005E6C61"/>
    <w:rsid w:val="00622996"/>
    <w:rsid w:val="0068760E"/>
    <w:rsid w:val="0070448D"/>
    <w:rsid w:val="00711AAA"/>
    <w:rsid w:val="0086368A"/>
    <w:rsid w:val="00933FAD"/>
    <w:rsid w:val="00947F01"/>
    <w:rsid w:val="00A21155"/>
    <w:rsid w:val="00B51653"/>
    <w:rsid w:val="00B56B5C"/>
    <w:rsid w:val="00B7733E"/>
    <w:rsid w:val="00BB72B1"/>
    <w:rsid w:val="00BC5596"/>
    <w:rsid w:val="00CD722B"/>
    <w:rsid w:val="00D01867"/>
    <w:rsid w:val="00D919A4"/>
    <w:rsid w:val="00F36DA5"/>
    <w:rsid w:val="00F63842"/>
    <w:rsid w:val="00F7408C"/>
    <w:rsid w:val="00F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1A256"/>
  <w15:docId w15:val="{719FF6BF-1392-4608-B0F0-E817AB95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59" w:hanging="358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526" w:right="53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89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1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AA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1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AAA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19A4"/>
    <w:rPr>
      <w:rFonts w:ascii="Arial" w:eastAsia="Arial" w:hAnsi="Arial" w:cs="Arial"/>
      <w:sz w:val="20"/>
      <w:szCs w:val="20"/>
      <w:lang w:val="pl-PL"/>
    </w:rPr>
  </w:style>
  <w:style w:type="character" w:customStyle="1" w:styleId="t286pc">
    <w:name w:val="t286pc"/>
    <w:basedOn w:val="Domylnaczcionkaakapitu"/>
    <w:rsid w:val="005A7E4A"/>
  </w:style>
  <w:style w:type="character" w:customStyle="1" w:styleId="vkekvd">
    <w:name w:val="vkekvd"/>
    <w:basedOn w:val="Domylnaczcionkaakapitu"/>
    <w:rsid w:val="005A7E4A"/>
  </w:style>
  <w:style w:type="character" w:styleId="Pogrubienie">
    <w:name w:val="Strong"/>
    <w:basedOn w:val="Domylnaczcionkaakapitu"/>
    <w:uiPriority w:val="22"/>
    <w:qFormat/>
    <w:rsid w:val="005A7E4A"/>
    <w:rPr>
      <w:b/>
      <w:bCs/>
    </w:rPr>
  </w:style>
  <w:style w:type="character" w:styleId="Hipercze">
    <w:name w:val="Hyperlink"/>
    <w:basedOn w:val="Domylnaczcionkaakapitu"/>
    <w:uiPriority w:val="99"/>
    <w:unhideWhenUsed/>
    <w:rsid w:val="00240C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0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czta@komar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1836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Marek Kraczek</cp:lastModifiedBy>
  <cp:revision>18</cp:revision>
  <dcterms:created xsi:type="dcterms:W3CDTF">2025-10-27T09:50:00Z</dcterms:created>
  <dcterms:modified xsi:type="dcterms:W3CDTF">2025-11-03T21:15:00Z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2019</vt:lpwstr>
  </property>
</Properties>
</file>